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38F2" w14:textId="3B7AA4D9" w:rsidR="0033336F" w:rsidRPr="0033336F" w:rsidRDefault="0033336F" w:rsidP="00050A5A">
      <w:pPr>
        <w:rPr>
          <w:rFonts w:ascii="Arial" w:hAnsi="Arial" w:cs="Arial"/>
          <w:noProof/>
          <w:sz w:val="72"/>
          <w:szCs w:val="72"/>
        </w:rPr>
      </w:pPr>
      <w:r w:rsidRPr="0033336F">
        <w:rPr>
          <w:rFonts w:ascii="Arial" w:hAnsi="Arial" w:cs="Arial"/>
          <w:noProof/>
          <w:sz w:val="72"/>
          <w:szCs w:val="72"/>
        </w:rPr>
        <w:t>Aktuella företagsstöd</w:t>
      </w:r>
    </w:p>
    <w:p w14:paraId="727F9C1A" w14:textId="24947554" w:rsidR="0033336F" w:rsidRDefault="0033336F" w:rsidP="00050A5A">
      <w:pPr>
        <w:rPr>
          <w:rFonts w:hAnsi="Calibri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65CFEF" wp14:editId="52E6FB69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2097405" cy="1482090"/>
            <wp:effectExtent l="0" t="0" r="0" b="3810"/>
            <wp:wrapSquare wrapText="bothSides"/>
            <wp:docPr id="4" name="Bildobjekt 3" descr="En bild som visar text, himmel, utomhus, stolpe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422775D6-20B6-666B-8CF7-25C521E029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En bild som visar text, himmel, utomhus, stolpe&#10;&#10;Automatiskt genererad beskrivning">
                      <a:extLst>
                        <a:ext uri="{FF2B5EF4-FFF2-40B4-BE49-F238E27FC236}">
                          <a16:creationId xmlns:a16="http://schemas.microsoft.com/office/drawing/2014/main" id="{422775D6-20B6-666B-8CF7-25C521E029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DE507" w14:textId="6ADE9C4D" w:rsidR="00050A5A" w:rsidRPr="0033336F" w:rsidRDefault="00050A5A" w:rsidP="00050A5A">
      <w:pPr>
        <w:rPr>
          <w:rFonts w:hAnsi="Calibri"/>
          <w:color w:val="000000" w:themeColor="text1"/>
          <w:kern w:val="24"/>
          <w:sz w:val="24"/>
          <w:szCs w:val="24"/>
        </w:rPr>
      </w:pPr>
      <w:r w:rsidRPr="0033336F">
        <w:rPr>
          <w:rFonts w:hAnsi="Calibri"/>
          <w:color w:val="000000" w:themeColor="text1"/>
          <w:kern w:val="24"/>
          <w:sz w:val="24"/>
          <w:szCs w:val="24"/>
        </w:rPr>
        <w:t>Region Skåne, Energikontoret och Almi Skåne samarbetar för att stötta skånska företagare</w:t>
      </w:r>
    </w:p>
    <w:p w14:paraId="1FC822EC" w14:textId="3978C8EE" w:rsidR="00050A5A" w:rsidRPr="0033336F" w:rsidRDefault="00050A5A" w:rsidP="00050A5A">
      <w:pPr>
        <w:rPr>
          <w:rFonts w:hAnsi="Calibri"/>
          <w:color w:val="000000" w:themeColor="text1"/>
          <w:kern w:val="24"/>
          <w:sz w:val="24"/>
          <w:szCs w:val="24"/>
        </w:rPr>
      </w:pPr>
      <w:r w:rsidRPr="0033336F">
        <w:rPr>
          <w:rFonts w:hAnsi="Calibri"/>
          <w:color w:val="000000" w:themeColor="text1"/>
          <w:kern w:val="24"/>
          <w:sz w:val="24"/>
          <w:szCs w:val="24"/>
        </w:rPr>
        <w:t>Aktuell information om energistöd och läget i Skåne. Här hittar du bland annat information om Hållbarhetscheckar och Gröna lån</w:t>
      </w:r>
    </w:p>
    <w:p w14:paraId="37159D3C" w14:textId="77777777" w:rsidR="0033336F" w:rsidRDefault="0033336F" w:rsidP="00050A5A">
      <w:pPr>
        <w:rPr>
          <w:rFonts w:hAnsi="Calibri"/>
          <w:color w:val="000000" w:themeColor="text1"/>
          <w:kern w:val="24"/>
          <w:sz w:val="24"/>
          <w:szCs w:val="24"/>
        </w:rPr>
      </w:pPr>
    </w:p>
    <w:p w14:paraId="35ABF5FB" w14:textId="2DE57FBA" w:rsidR="00050A5A" w:rsidRPr="0033336F" w:rsidRDefault="00050A5A" w:rsidP="00050A5A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 w:rsidRPr="0033336F">
        <w:rPr>
          <w:rFonts w:hAnsi="Calibri"/>
          <w:b/>
          <w:bCs/>
          <w:color w:val="000000" w:themeColor="text1"/>
          <w:kern w:val="24"/>
          <w:sz w:val="24"/>
          <w:szCs w:val="24"/>
        </w:rPr>
        <w:t>Digital träff med energiexperter</w:t>
      </w:r>
      <w:r w:rsidR="0033336F" w:rsidRPr="0033336F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t</w:t>
      </w:r>
      <w:r w:rsidRPr="0033336F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orsdagen den 8 december, </w:t>
      </w:r>
      <w:proofErr w:type="spellStart"/>
      <w:r w:rsidRPr="0033336F">
        <w:rPr>
          <w:rFonts w:hAnsi="Calibri"/>
          <w:b/>
          <w:bCs/>
          <w:color w:val="000000" w:themeColor="text1"/>
          <w:kern w:val="24"/>
          <w:sz w:val="24"/>
          <w:szCs w:val="24"/>
        </w:rPr>
        <w:t>kl</w:t>
      </w:r>
      <w:proofErr w:type="spellEnd"/>
      <w:r w:rsidRPr="0033336F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12:30 – 13:30</w:t>
      </w:r>
    </w:p>
    <w:p w14:paraId="21087FBE" w14:textId="2A7081CE" w:rsidR="00050A5A" w:rsidRPr="0033336F" w:rsidRDefault="00050A5A" w:rsidP="00050A5A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8" w:history="1">
        <w:r w:rsidRPr="0033336F">
          <w:rPr>
            <w:rStyle w:val="Hyperlnk"/>
            <w:rFonts w:asciiTheme="minorHAnsi" w:eastAsiaTheme="minorEastAsia" w:hAnsi="Calibri" w:cstheme="minorBidi"/>
            <w:kern w:val="24"/>
          </w:rPr>
          <w:t>https://utveckling.skane.se/tema/foretagsakuten/</w:t>
        </w:r>
      </w:hyperlink>
    </w:p>
    <w:p w14:paraId="5E196288" w14:textId="7A7F76AB" w:rsidR="00050A5A" w:rsidRPr="0033336F" w:rsidRDefault="00050A5A" w:rsidP="00050A5A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EE5D254" w14:textId="605D1BAE" w:rsidR="00050A5A" w:rsidRDefault="00050A5A" w:rsidP="00050A5A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9" w:history="1">
        <w:r w:rsidRPr="0033336F">
          <w:rPr>
            <w:rStyle w:val="Hyperlnk"/>
            <w:rFonts w:asciiTheme="minorHAnsi" w:eastAsiaTheme="minorEastAsia" w:hAnsi="Calibri" w:cstheme="minorBidi"/>
            <w:kern w:val="24"/>
          </w:rPr>
          <w:t>foretagsakuten@skane.se</w:t>
        </w:r>
      </w:hyperlink>
    </w:p>
    <w:p w14:paraId="6EFBC51D" w14:textId="4BC5E0BF" w:rsidR="0033336F" w:rsidRDefault="0033336F" w:rsidP="00050A5A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C254D52" w14:textId="77777777" w:rsidR="0033336F" w:rsidRPr="0033336F" w:rsidRDefault="0033336F" w:rsidP="00050A5A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C2A1203" w14:textId="3A869142" w:rsidR="00050A5A" w:rsidRP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59" behindDoc="1" locked="0" layoutInCell="1" allowOverlap="1" wp14:anchorId="57DA3414" wp14:editId="0AF7C1F0">
            <wp:simplePos x="0" y="0"/>
            <wp:positionH relativeFrom="column">
              <wp:posOffset>-4445</wp:posOffset>
            </wp:positionH>
            <wp:positionV relativeFrom="paragraph">
              <wp:posOffset>159385</wp:posOffset>
            </wp:positionV>
            <wp:extent cx="220980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414" y="21396"/>
                <wp:lineTo x="21414" y="0"/>
                <wp:lineTo x="0" y="0"/>
              </wp:wrapPolygon>
            </wp:wrapTight>
            <wp:docPr id="3" name="Platshållare för bild 7" descr="En bild som visar person, nära, galler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CC92CA03-EFCC-F4A4-BDFB-DF7C274AC9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tshållare för bild 7" descr="En bild som visar person, nära, galler&#10;&#10;Automatiskt genererad beskrivning">
                      <a:extLst>
                        <a:ext uri="{FF2B5EF4-FFF2-40B4-BE49-F238E27FC236}">
                          <a16:creationId xmlns:a16="http://schemas.microsoft.com/office/drawing/2014/main" id="{CC92CA03-EFCC-F4A4-BDFB-DF7C274AC9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5" r="947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BEFE5" w14:textId="79E80D80" w:rsidR="00050A5A" w:rsidRPr="0033336F" w:rsidRDefault="00050A5A" w:rsidP="00050A5A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33336F">
        <w:rPr>
          <w:rFonts w:asciiTheme="minorHAnsi" w:eastAsiaTheme="minorEastAsia" w:hAnsi="Calibri" w:cstheme="minorBidi"/>
          <w:color w:val="000000" w:themeColor="text1"/>
          <w:kern w:val="24"/>
        </w:rPr>
        <w:t>Energikontoret erbjuder kostnadsfri och skräddarsydd rådgivning för att sänka energikostnader. Projektet bedrivs i form av nätverk.</w:t>
      </w:r>
    </w:p>
    <w:p w14:paraId="573EDC9D" w14:textId="4DE292DB" w:rsidR="00050A5A" w:rsidRPr="0033336F" w:rsidRDefault="00050A5A" w:rsidP="00050A5A">
      <w:pPr>
        <w:pStyle w:val="Liststycke"/>
        <w:numPr>
          <w:ilvl w:val="0"/>
          <w:numId w:val="1"/>
        </w:numPr>
        <w:rPr>
          <w:szCs w:val="18"/>
        </w:rPr>
      </w:pPr>
      <w:r w:rsidRPr="0033336F">
        <w:rPr>
          <w:rFonts w:asciiTheme="minorHAnsi" w:eastAsia="Calibri" w:hAnsi="Calibri" w:cs="Arial"/>
          <w:color w:val="000000"/>
          <w:kern w:val="24"/>
        </w:rPr>
        <w:t>Energigenomgång</w:t>
      </w:r>
    </w:p>
    <w:p w14:paraId="21A24FC3" w14:textId="52E655D8" w:rsidR="00050A5A" w:rsidRPr="0033336F" w:rsidRDefault="00050A5A" w:rsidP="00050A5A">
      <w:pPr>
        <w:pStyle w:val="Liststycke"/>
        <w:numPr>
          <w:ilvl w:val="0"/>
          <w:numId w:val="1"/>
        </w:numPr>
        <w:rPr>
          <w:szCs w:val="18"/>
        </w:rPr>
      </w:pPr>
      <w:r w:rsidRPr="0033336F">
        <w:rPr>
          <w:rFonts w:asciiTheme="minorHAnsi" w:eastAsia="Calibri" w:hAnsi="Calibri" w:cs="Arial"/>
          <w:color w:val="000000"/>
          <w:kern w:val="24"/>
        </w:rPr>
        <w:t>Förslag på energiåtgärder och gör överslagsberäkningar.</w:t>
      </w:r>
    </w:p>
    <w:p w14:paraId="6ADAAA07" w14:textId="6534B59A" w:rsidR="00050A5A" w:rsidRPr="0033336F" w:rsidRDefault="00050A5A" w:rsidP="00050A5A">
      <w:pPr>
        <w:pStyle w:val="Liststycke"/>
        <w:numPr>
          <w:ilvl w:val="0"/>
          <w:numId w:val="1"/>
        </w:numPr>
        <w:rPr>
          <w:szCs w:val="18"/>
        </w:rPr>
      </w:pPr>
      <w:r w:rsidRPr="0033336F">
        <w:rPr>
          <w:rFonts w:asciiTheme="minorHAnsi" w:eastAsia="Calibri" w:hAnsi="Calibri" w:cs="Arial"/>
          <w:color w:val="000000"/>
          <w:kern w:val="24"/>
        </w:rPr>
        <w:t>Bollplank – vi svarar på era energifrågor.</w:t>
      </w:r>
    </w:p>
    <w:p w14:paraId="61B9C59A" w14:textId="3227D380" w:rsidR="00050A5A" w:rsidRPr="0033336F" w:rsidRDefault="0033336F" w:rsidP="00050A5A">
      <w:pPr>
        <w:pStyle w:val="Liststycke"/>
        <w:numPr>
          <w:ilvl w:val="0"/>
          <w:numId w:val="1"/>
        </w:numPr>
        <w:rPr>
          <w:szCs w:val="18"/>
        </w:rPr>
      </w:pPr>
      <w:r w:rsidRPr="00050A5A">
        <w:rPr>
          <w:rFonts w:asciiTheme="majorHAnsi" w:eastAsiaTheme="majorEastAsia" w:hAnsi="Calibri Light" w:cstheme="majorBidi"/>
          <w:noProof/>
          <w:color w:val="000000" w:themeColor="text1"/>
          <w:kern w:val="24"/>
          <w:sz w:val="88"/>
          <w:szCs w:val="8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A815EF" wp14:editId="4E59811E">
                <wp:simplePos x="0" y="0"/>
                <wp:positionH relativeFrom="column">
                  <wp:posOffset>-48260</wp:posOffset>
                </wp:positionH>
                <wp:positionV relativeFrom="paragraph">
                  <wp:posOffset>350520</wp:posOffset>
                </wp:positionV>
                <wp:extent cx="2143125" cy="528955"/>
                <wp:effectExtent l="0" t="0" r="28575" b="2349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28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DB22" w14:textId="09F9FEFA" w:rsidR="00050A5A" w:rsidRPr="0033336F" w:rsidRDefault="00050A5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33336F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O</w:t>
                            </w:r>
                            <w:r w:rsidRPr="0033336F"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mställningslyftet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15E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3.8pt;margin-top:27.6pt;width:168.75pt;height:4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" filled="f">
                <v:textbox>
                  <w:txbxContent>
                    <w:p w14:paraId="152FDB22" w14:textId="09F9FEFA" w:rsidR="00050A5A" w:rsidRPr="0033336F" w:rsidRDefault="00050A5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  <w:r w:rsidRPr="0033336F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O</w:t>
                      </w:r>
                      <w:r w:rsidRPr="0033336F"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mställningslyftet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A5A" w:rsidRPr="0033336F">
        <w:rPr>
          <w:rFonts w:asciiTheme="minorHAnsi" w:eastAsia="Calibri" w:hAnsi="Calibri" w:cs="Arial"/>
          <w:color w:val="000000"/>
          <w:kern w:val="24"/>
        </w:rPr>
        <w:t>Finansiella stöd – tips om vägar för stöd för hållbara åtgärder.</w:t>
      </w:r>
    </w:p>
    <w:p w14:paraId="6C0FC4BC" w14:textId="71F2580C" w:rsidR="0033336F" w:rsidRPr="0033336F" w:rsidRDefault="0033336F" w:rsidP="0033336F">
      <w:pPr>
        <w:rPr>
          <w:sz w:val="24"/>
          <w:szCs w:val="18"/>
        </w:rPr>
      </w:pPr>
    </w:p>
    <w:p w14:paraId="6AC4DC1D" w14:textId="77777777" w:rsid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F891AC1" w14:textId="77777777" w:rsid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C680957" w14:textId="77777777" w:rsid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5D990B6" w14:textId="59D430FC" w:rsidR="0033336F" w:rsidRP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33336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Digital föreläsning den </w:t>
      </w:r>
      <w:r w:rsidRPr="0033336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7 december 2022</w:t>
      </w:r>
      <w:r w:rsidRPr="0033336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, </w:t>
      </w:r>
      <w:r w:rsidRPr="0033336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9:00 – 10.30</w:t>
      </w:r>
    </w:p>
    <w:p w14:paraId="10B0BE21" w14:textId="77777777" w:rsidR="0033336F" w:rsidRP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F55E2E5" w14:textId="77777777" w:rsidR="0033336F" w:rsidRP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33336F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Hur kan ditt företag energieffektivisera?</w:t>
      </w:r>
    </w:p>
    <w:p w14:paraId="7928B5F3" w14:textId="3A5C9487" w:rsidR="0033336F" w:rsidRDefault="0033336F" w:rsidP="0033336F">
      <w:pPr>
        <w:pStyle w:val="Normalwebb"/>
        <w:spacing w:before="0" w:beforeAutospacing="0" w:after="0" w:afterAutospacing="0"/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 w:rsidRPr="0033336F">
        <w:rPr>
          <w:rFonts w:asciiTheme="minorHAnsi" w:eastAsiaTheme="minorEastAsia" w:hAnsi="Calibri" w:cstheme="minorBidi"/>
          <w:color w:val="000000" w:themeColor="text1"/>
          <w:kern w:val="24"/>
        </w:rPr>
        <w:t>Energifrågan är het! Energipriserna stiger och tillgången på el är osäker. Vad kan företagen göra? Lyssna på forskare och</w:t>
      </w:r>
      <w:r w:rsidRPr="0033336F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33336F">
        <w:rPr>
          <w:rFonts w:asciiTheme="minorHAnsi" w:eastAsiaTheme="minorEastAsia" w:hAnsi="Calibri" w:cstheme="minorBidi"/>
          <w:color w:val="000000" w:themeColor="text1"/>
          <w:kern w:val="24"/>
        </w:rPr>
        <w:t>andra företag som berättar om hur</w:t>
      </w:r>
      <w:r w:rsidRPr="0033336F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33336F">
        <w:rPr>
          <w:rFonts w:asciiTheme="minorHAnsi" w:eastAsiaTheme="minorHAnsi" w:hAnsi="Calibri" w:cstheme="minorBidi"/>
          <w:color w:val="000000" w:themeColor="text1"/>
          <w:kern w:val="24"/>
          <w:lang w:eastAsia="en-US"/>
        </w:rPr>
        <w:t>systematiskt energiarbete och nätverkande kan sänka kostnaderna rejält i små och medelstora företag.</w:t>
      </w:r>
      <w:r w:rsidRPr="0033336F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</w:p>
    <w:p w14:paraId="0CBACF25" w14:textId="75A97895" w:rsidR="0033336F" w:rsidRDefault="0033336F" w:rsidP="0033336F">
      <w:pPr>
        <w:pStyle w:val="Normalwebb"/>
        <w:spacing w:before="0" w:beforeAutospacing="0" w:after="0" w:afterAutospacing="0"/>
        <w:rPr>
          <w:rFonts w:eastAsiaTheme="minorEastAsia" w:hAnsi="Calibri"/>
          <w:color w:val="000000" w:themeColor="text1"/>
          <w:kern w:val="24"/>
          <w:sz w:val="36"/>
          <w:szCs w:val="36"/>
        </w:rPr>
      </w:pPr>
    </w:p>
    <w:p w14:paraId="5593AC23" w14:textId="0E13E8EE" w:rsid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HAnsi" w:hAnsi="Calibri" w:cstheme="minorBidi"/>
          <w:color w:val="000000" w:themeColor="text1"/>
          <w:kern w:val="24"/>
          <w:lang w:eastAsia="en-US"/>
        </w:rPr>
      </w:pPr>
      <w:r w:rsidRPr="0033336F">
        <w:rPr>
          <w:rFonts w:asciiTheme="minorHAnsi" w:eastAsiaTheme="minorHAnsi" w:hAnsi="Calibri" w:cstheme="minorBidi"/>
          <w:color w:val="000000" w:themeColor="text1"/>
          <w:kern w:val="24"/>
          <w:lang w:eastAsia="en-US"/>
        </w:rPr>
        <w:t xml:space="preserve">Anmälan </w:t>
      </w:r>
      <w:r>
        <w:rPr>
          <w:rFonts w:asciiTheme="minorHAnsi" w:eastAsiaTheme="minorHAnsi" w:hAnsi="Calibri" w:cstheme="minorBidi"/>
          <w:color w:val="000000" w:themeColor="text1"/>
          <w:kern w:val="24"/>
          <w:lang w:eastAsia="en-US"/>
        </w:rPr>
        <w:t xml:space="preserve">hittar du på: </w:t>
      </w:r>
      <w:hyperlink r:id="rId11" w:history="1">
        <w:r w:rsidRPr="00030C80">
          <w:rPr>
            <w:rStyle w:val="Hyperlnk"/>
            <w:rFonts w:asciiTheme="minorHAnsi" w:eastAsiaTheme="minorHAnsi" w:hAnsi="Calibri" w:cstheme="minorBidi"/>
            <w:kern w:val="24"/>
            <w:lang w:eastAsia="en-US"/>
          </w:rPr>
          <w:t>https://kfsk.se/energikontoretskane/</w:t>
        </w:r>
      </w:hyperlink>
      <w:r>
        <w:rPr>
          <w:rFonts w:asciiTheme="minorHAnsi" w:eastAsiaTheme="minorHAnsi" w:hAnsi="Calibri" w:cstheme="minorBidi"/>
          <w:color w:val="000000" w:themeColor="text1"/>
          <w:kern w:val="24"/>
          <w:lang w:eastAsia="en-US"/>
        </w:rPr>
        <w:t xml:space="preserve"> </w:t>
      </w:r>
    </w:p>
    <w:p w14:paraId="13F266D7" w14:textId="59CA7A52" w:rsidR="0033336F" w:rsidRPr="0033336F" w:rsidRDefault="0033336F" w:rsidP="0033336F">
      <w:pPr>
        <w:pStyle w:val="Normalwebb"/>
        <w:spacing w:before="0" w:beforeAutospacing="0" w:after="0" w:afterAutospacing="0"/>
        <w:rPr>
          <w:rFonts w:asciiTheme="minorHAnsi" w:eastAsiaTheme="minorHAnsi" w:hAnsi="Calibri" w:cstheme="minorBidi"/>
          <w:color w:val="000000" w:themeColor="text1"/>
          <w:kern w:val="24"/>
          <w:lang w:eastAsia="en-US"/>
        </w:rPr>
      </w:pPr>
    </w:p>
    <w:p w14:paraId="0183EA89" w14:textId="77777777" w:rsidR="0033336F" w:rsidRPr="0033336F" w:rsidRDefault="0033336F" w:rsidP="0033336F">
      <w:pPr>
        <w:pStyle w:val="Normalwebb"/>
        <w:spacing w:before="0" w:beforeAutospacing="0" w:after="0" w:afterAutospacing="0"/>
        <w:rPr>
          <w:szCs w:val="18"/>
        </w:rPr>
      </w:pPr>
    </w:p>
    <w:p w14:paraId="66F57765" w14:textId="77777777" w:rsidR="0033336F" w:rsidRPr="0033336F" w:rsidRDefault="0033336F" w:rsidP="0033336F">
      <w:pPr>
        <w:rPr>
          <w:sz w:val="28"/>
          <w:szCs w:val="20"/>
        </w:rPr>
      </w:pPr>
    </w:p>
    <w:p w14:paraId="08F22FEF" w14:textId="1EC03E22" w:rsidR="00050A5A" w:rsidRPr="00050A5A" w:rsidRDefault="00050A5A">
      <w:pPr>
        <w:rPr>
          <w:rFonts w:asciiTheme="majorHAnsi" w:eastAsiaTheme="majorEastAsia" w:hAnsi="Calibri Light" w:cstheme="majorBidi"/>
          <w:color w:val="000000" w:themeColor="text1"/>
          <w:kern w:val="24"/>
          <w:sz w:val="56"/>
          <w:szCs w:val="56"/>
        </w:rPr>
      </w:pPr>
    </w:p>
    <w:p w14:paraId="0D423F5B" w14:textId="01C52279" w:rsidR="00C334D6" w:rsidRDefault="00C334D6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FD61DCC" wp14:editId="21A3FE2B">
            <wp:simplePos x="0" y="0"/>
            <wp:positionH relativeFrom="column">
              <wp:posOffset>-4445</wp:posOffset>
            </wp:positionH>
            <wp:positionV relativeFrom="paragraph">
              <wp:posOffset>250190</wp:posOffset>
            </wp:positionV>
            <wp:extent cx="18669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380" y="21512"/>
                <wp:lineTo x="21380" y="0"/>
                <wp:lineTo x="0" y="0"/>
              </wp:wrapPolygon>
            </wp:wrapTight>
            <wp:docPr id="2" name="Bildobjekt 3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A5CB905A-3796-979D-9D17-7A20DBE00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En bild som visar text&#10;&#10;Automatiskt genererad beskrivning">
                      <a:extLst>
                        <a:ext uri="{FF2B5EF4-FFF2-40B4-BE49-F238E27FC236}">
                          <a16:creationId xmlns:a16="http://schemas.microsoft.com/office/drawing/2014/main" id="{A5CB905A-3796-979D-9D17-7A20DBE00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25333" w14:textId="0E0F1B50" w:rsidR="00C334D6" w:rsidRDefault="00C334D6" w:rsidP="00C334D6">
      <w:pPr>
        <w:rPr>
          <w:rFonts w:eastAsia="Calibri" w:hAnsi="Calibri" w:cs="Arial"/>
          <w:b/>
          <w:bCs/>
          <w:color w:val="000000"/>
          <w:kern w:val="24"/>
          <w:sz w:val="24"/>
          <w:szCs w:val="24"/>
        </w:rPr>
      </w:pPr>
      <w:r w:rsidRPr="00C334D6">
        <w:rPr>
          <w:rFonts w:eastAsia="Calibri" w:hAnsi="Calibri" w:cs="Arial"/>
          <w:b/>
          <w:bCs/>
          <w:color w:val="000000"/>
          <w:kern w:val="24"/>
          <w:sz w:val="24"/>
          <w:szCs w:val="24"/>
        </w:rPr>
        <w:t>Energimyndigheten</w:t>
      </w:r>
    </w:p>
    <w:p w14:paraId="7497750C" w14:textId="1B10B608" w:rsidR="00C334D6" w:rsidRPr="00C334D6" w:rsidRDefault="00C334D6" w:rsidP="00C334D6">
      <w:pPr>
        <w:rPr>
          <w:rStyle w:val="Hyperlnk"/>
        </w:rPr>
      </w:pPr>
      <w:hyperlink r:id="rId13" w:history="1">
        <w:r w:rsidRPr="00C334D6">
          <w:rPr>
            <w:rStyle w:val="Hyperlnk"/>
            <w:sz w:val="24"/>
            <w:szCs w:val="24"/>
          </w:rPr>
          <w:t>https://www.energimyndigheten.se/varje-kilowattimme-raknas/</w:t>
        </w:r>
      </w:hyperlink>
      <w:r w:rsidRPr="00C334D6">
        <w:rPr>
          <w:rStyle w:val="Hyperlnk"/>
        </w:rPr>
        <w:t xml:space="preserve"> </w:t>
      </w:r>
    </w:p>
    <w:p w14:paraId="62565526" w14:textId="77777777" w:rsidR="00C334D6" w:rsidRDefault="00C334D6" w:rsidP="00C334D6">
      <w:pPr>
        <w:pStyle w:val="Liststycke"/>
        <w:ind w:left="3544"/>
        <w:rPr>
          <w:rFonts w:asciiTheme="minorHAnsi" w:eastAsia="Calibri" w:hAnsi="Calibri" w:cs="Arial"/>
          <w:color w:val="000000"/>
          <w:kern w:val="24"/>
        </w:rPr>
      </w:pPr>
    </w:p>
    <w:p w14:paraId="7BBE5179" w14:textId="673E7689" w:rsidR="00C334D6" w:rsidRPr="00C334D6" w:rsidRDefault="00C334D6" w:rsidP="00C334D6">
      <w:pPr>
        <w:pStyle w:val="Liststycke"/>
        <w:numPr>
          <w:ilvl w:val="0"/>
          <w:numId w:val="3"/>
        </w:numPr>
        <w:ind w:left="3544"/>
        <w:rPr>
          <w:rFonts w:asciiTheme="minorHAnsi" w:eastAsia="Calibri" w:hAnsi="Calibri" w:cs="Arial"/>
          <w:color w:val="000000"/>
          <w:kern w:val="24"/>
        </w:rPr>
      </w:pPr>
      <w:r w:rsidRPr="00C334D6">
        <w:rPr>
          <w:rFonts w:asciiTheme="minorHAnsi" w:eastAsia="Calibri" w:hAnsi="Calibri" w:cs="Arial"/>
          <w:color w:val="000000"/>
          <w:kern w:val="24"/>
        </w:rPr>
        <w:t>Företagsguiden - för dig som vill energieffektivisera ditt företag</w:t>
      </w:r>
    </w:p>
    <w:p w14:paraId="4F488FE8" w14:textId="77777777" w:rsidR="00C334D6" w:rsidRPr="00C334D6" w:rsidRDefault="00C334D6" w:rsidP="00C334D6">
      <w:pPr>
        <w:pStyle w:val="Liststycke"/>
        <w:numPr>
          <w:ilvl w:val="0"/>
          <w:numId w:val="3"/>
        </w:numPr>
        <w:ind w:left="3544"/>
        <w:rPr>
          <w:rFonts w:asciiTheme="minorHAnsi" w:eastAsia="Calibri" w:hAnsi="Calibri" w:cs="Arial"/>
          <w:color w:val="000000"/>
          <w:kern w:val="24"/>
        </w:rPr>
      </w:pPr>
      <w:r w:rsidRPr="00C334D6">
        <w:rPr>
          <w:rFonts w:asciiTheme="minorHAnsi" w:eastAsia="Calibri" w:hAnsi="Calibri" w:cs="Arial"/>
          <w:color w:val="000000"/>
          <w:kern w:val="24"/>
        </w:rPr>
        <w:t>Fakta om energiläget</w:t>
      </w:r>
    </w:p>
    <w:p w14:paraId="2DC5A859" w14:textId="77777777" w:rsidR="00C334D6" w:rsidRPr="00C334D6" w:rsidRDefault="00C334D6" w:rsidP="00C334D6">
      <w:pPr>
        <w:pStyle w:val="Liststycke"/>
        <w:numPr>
          <w:ilvl w:val="0"/>
          <w:numId w:val="3"/>
        </w:numPr>
        <w:ind w:left="3544"/>
        <w:rPr>
          <w:rFonts w:asciiTheme="minorHAnsi" w:eastAsia="Calibri" w:hAnsi="Calibri" w:cs="Arial"/>
          <w:color w:val="000000"/>
          <w:kern w:val="24"/>
        </w:rPr>
      </w:pPr>
      <w:proofErr w:type="spellStart"/>
      <w:r w:rsidRPr="00C334D6">
        <w:rPr>
          <w:rFonts w:asciiTheme="minorHAnsi" w:eastAsia="Calibri" w:hAnsi="Calibri" w:cs="Arial"/>
          <w:color w:val="000000"/>
          <w:kern w:val="24"/>
        </w:rPr>
        <w:t>Solelportalen</w:t>
      </w:r>
      <w:proofErr w:type="spellEnd"/>
    </w:p>
    <w:p w14:paraId="2E229846" w14:textId="5CEBA960" w:rsidR="00C334D6" w:rsidRDefault="00C334D6">
      <w:pPr>
        <w:rPr>
          <w:sz w:val="18"/>
          <w:szCs w:val="18"/>
        </w:rPr>
      </w:pPr>
    </w:p>
    <w:p w14:paraId="57CDA3F6" w14:textId="0717F747" w:rsidR="00C334D6" w:rsidRDefault="00C334D6">
      <w:pPr>
        <w:rPr>
          <w:sz w:val="18"/>
          <w:szCs w:val="18"/>
        </w:rPr>
      </w:pPr>
    </w:p>
    <w:p w14:paraId="3D760947" w14:textId="744EC241" w:rsidR="00C334D6" w:rsidRDefault="00C334D6">
      <w:pPr>
        <w:rPr>
          <w:sz w:val="18"/>
          <w:szCs w:val="18"/>
        </w:rPr>
      </w:pPr>
    </w:p>
    <w:p w14:paraId="0C7F332C" w14:textId="06DAE6B2" w:rsidR="00C334D6" w:rsidRDefault="00C334D6">
      <w:pPr>
        <w:rPr>
          <w:sz w:val="18"/>
          <w:szCs w:val="18"/>
        </w:rPr>
      </w:pPr>
    </w:p>
    <w:p w14:paraId="62F58932" w14:textId="77777777" w:rsidR="00C334D6" w:rsidRDefault="00C334D6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</w:p>
    <w:p w14:paraId="16D0E7A0" w14:textId="17492B7C" w:rsidR="00C334D6" w:rsidRPr="00C334D6" w:rsidRDefault="00C334D6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 w:rsidRPr="00C334D6">
        <w:rPr>
          <w:rFonts w:hAnsi="Calibri"/>
          <w:b/>
          <w:bCs/>
          <w:color w:val="000000" w:themeColor="text1"/>
          <w:kern w:val="24"/>
          <w:sz w:val="24"/>
          <w:szCs w:val="24"/>
        </w:rPr>
        <w:t>Andra stöd</w:t>
      </w:r>
    </w:p>
    <w:p w14:paraId="55DF9AC3" w14:textId="77777777" w:rsidR="00C334D6" w:rsidRPr="00C334D6" w:rsidRDefault="00C334D6" w:rsidP="00C334D6">
      <w:pPr>
        <w:rPr>
          <w:sz w:val="24"/>
          <w:szCs w:val="24"/>
        </w:rPr>
      </w:pPr>
      <w:r w:rsidRPr="00C334D6">
        <w:rPr>
          <w:b/>
          <w:bCs/>
          <w:sz w:val="24"/>
          <w:szCs w:val="24"/>
        </w:rPr>
        <w:t>Energimyndigheten</w:t>
      </w:r>
    </w:p>
    <w:p w14:paraId="7E410580" w14:textId="77777777" w:rsidR="00C334D6" w:rsidRPr="00C334D6" w:rsidRDefault="00C334D6" w:rsidP="00C334D6">
      <w:pPr>
        <w:rPr>
          <w:sz w:val="24"/>
          <w:szCs w:val="24"/>
        </w:rPr>
      </w:pPr>
      <w:hyperlink r:id="rId14" w:history="1">
        <w:r w:rsidRPr="00C334D6">
          <w:rPr>
            <w:rStyle w:val="Hyperlnk"/>
            <w:sz w:val="24"/>
            <w:szCs w:val="24"/>
          </w:rPr>
          <w:t>https://www.energimyndigheten.se/om-oss/stod-och-bidrag-att-soka-pa-energiomradet/</w:t>
        </w:r>
      </w:hyperlink>
      <w:r w:rsidRPr="00C334D6">
        <w:rPr>
          <w:sz w:val="24"/>
          <w:szCs w:val="24"/>
        </w:rPr>
        <w:t xml:space="preserve"> </w:t>
      </w:r>
    </w:p>
    <w:p w14:paraId="1F7CF776" w14:textId="77777777" w:rsidR="00C334D6" w:rsidRPr="00C334D6" w:rsidRDefault="00C334D6" w:rsidP="00C334D6">
      <w:pPr>
        <w:rPr>
          <w:sz w:val="24"/>
          <w:szCs w:val="24"/>
        </w:rPr>
      </w:pPr>
      <w:r w:rsidRPr="00C334D6">
        <w:rPr>
          <w:b/>
          <w:bCs/>
          <w:sz w:val="24"/>
          <w:szCs w:val="24"/>
        </w:rPr>
        <w:t>Länsstyrelsen</w:t>
      </w:r>
    </w:p>
    <w:p w14:paraId="182E3C5E" w14:textId="77777777" w:rsidR="00C334D6" w:rsidRPr="00C334D6" w:rsidRDefault="00C334D6" w:rsidP="00C334D6">
      <w:pPr>
        <w:rPr>
          <w:sz w:val="24"/>
          <w:szCs w:val="24"/>
        </w:rPr>
      </w:pPr>
      <w:r w:rsidRPr="00C334D6">
        <w:rPr>
          <w:sz w:val="24"/>
          <w:szCs w:val="24"/>
        </w:rPr>
        <w:t>Var finns pengarna?</w:t>
      </w:r>
    </w:p>
    <w:p w14:paraId="40CE951A" w14:textId="77777777" w:rsidR="00C334D6" w:rsidRPr="00C334D6" w:rsidRDefault="00C334D6" w:rsidP="00C334D6">
      <w:pPr>
        <w:rPr>
          <w:sz w:val="24"/>
          <w:szCs w:val="24"/>
        </w:rPr>
      </w:pPr>
      <w:r w:rsidRPr="00C334D6">
        <w:rPr>
          <w:b/>
          <w:bCs/>
          <w:sz w:val="24"/>
          <w:szCs w:val="24"/>
        </w:rPr>
        <w:t>Naturvårdsverket</w:t>
      </w:r>
    </w:p>
    <w:p w14:paraId="503ACDB4" w14:textId="77777777" w:rsidR="00C334D6" w:rsidRPr="00C334D6" w:rsidRDefault="00C334D6" w:rsidP="00C334D6">
      <w:pPr>
        <w:rPr>
          <w:sz w:val="24"/>
          <w:szCs w:val="24"/>
        </w:rPr>
      </w:pPr>
      <w:hyperlink r:id="rId15" w:history="1">
        <w:r w:rsidRPr="00C334D6">
          <w:rPr>
            <w:rStyle w:val="Hyperlnk"/>
            <w:sz w:val="24"/>
            <w:szCs w:val="24"/>
          </w:rPr>
          <w:t>https://www.naturvardsverket.se/bidrag/</w:t>
        </w:r>
      </w:hyperlink>
      <w:r w:rsidRPr="00C334D6">
        <w:rPr>
          <w:sz w:val="24"/>
          <w:szCs w:val="24"/>
        </w:rPr>
        <w:t xml:space="preserve"> </w:t>
      </w:r>
    </w:p>
    <w:p w14:paraId="7AF24243" w14:textId="77777777" w:rsidR="00C334D6" w:rsidRPr="00C334D6" w:rsidRDefault="00C334D6" w:rsidP="00C334D6">
      <w:pPr>
        <w:rPr>
          <w:sz w:val="24"/>
          <w:szCs w:val="24"/>
        </w:rPr>
      </w:pPr>
      <w:r w:rsidRPr="00C334D6">
        <w:rPr>
          <w:b/>
          <w:bCs/>
          <w:sz w:val="24"/>
          <w:szCs w:val="24"/>
        </w:rPr>
        <w:t>Energikontoret</w:t>
      </w:r>
    </w:p>
    <w:p w14:paraId="3AE4F64E" w14:textId="77777777" w:rsidR="00C334D6" w:rsidRPr="00C334D6" w:rsidRDefault="00C334D6" w:rsidP="00C334D6">
      <w:pPr>
        <w:rPr>
          <w:sz w:val="24"/>
          <w:szCs w:val="24"/>
        </w:rPr>
      </w:pPr>
      <w:hyperlink r:id="rId16" w:history="1">
        <w:r w:rsidRPr="00C334D6">
          <w:rPr>
            <w:rStyle w:val="Hyperlnk"/>
            <w:sz w:val="24"/>
            <w:szCs w:val="24"/>
          </w:rPr>
          <w:t>https://kfsk.se/energikontoretskane/foretag/</w:t>
        </w:r>
      </w:hyperlink>
      <w:r w:rsidRPr="00C334D6">
        <w:rPr>
          <w:sz w:val="24"/>
          <w:szCs w:val="24"/>
        </w:rPr>
        <w:t xml:space="preserve"> </w:t>
      </w:r>
    </w:p>
    <w:p w14:paraId="4B534DE1" w14:textId="77777777" w:rsidR="00C334D6" w:rsidRPr="00050A5A" w:rsidRDefault="00C334D6">
      <w:pPr>
        <w:rPr>
          <w:sz w:val="18"/>
          <w:szCs w:val="18"/>
        </w:rPr>
      </w:pPr>
    </w:p>
    <w:sectPr w:rsidR="00C334D6" w:rsidRPr="00050A5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071D" w14:textId="77777777" w:rsidR="00C334D6" w:rsidRDefault="00C334D6" w:rsidP="00C334D6">
      <w:pPr>
        <w:spacing w:after="0" w:line="240" w:lineRule="auto"/>
      </w:pPr>
      <w:r>
        <w:separator/>
      </w:r>
    </w:p>
  </w:endnote>
  <w:endnote w:type="continuationSeparator" w:id="0">
    <w:p w14:paraId="557F1FB4" w14:textId="77777777" w:rsidR="00C334D6" w:rsidRDefault="00C334D6" w:rsidP="00C3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B430" w14:textId="211562AC" w:rsidR="00C334D6" w:rsidRDefault="00C334D6" w:rsidP="00C334D6">
    <w:pPr>
      <w:pStyle w:val="Sidfot"/>
      <w:jc w:val="right"/>
    </w:pPr>
    <w:r>
      <w:rPr>
        <w:rFonts w:hAnsi="Calibri"/>
        <w:b/>
        <w:bCs/>
        <w:noProof/>
        <w:color w:val="000000" w:themeColor="text1"/>
        <w:kern w:val="24"/>
        <w:sz w:val="24"/>
        <w:szCs w:val="24"/>
      </w:rPr>
      <w:drawing>
        <wp:inline distT="0" distB="0" distL="0" distR="0" wp14:anchorId="4C773574" wp14:editId="6F12A56E">
          <wp:extent cx="2868930" cy="574924"/>
          <wp:effectExtent l="0" t="0" r="7620" b="0"/>
          <wp:docPr id="6" name="Bildobjekt 6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519" cy="58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12DF" w14:textId="77777777" w:rsidR="00C334D6" w:rsidRDefault="00C334D6" w:rsidP="00C334D6">
      <w:pPr>
        <w:spacing w:after="0" w:line="240" w:lineRule="auto"/>
      </w:pPr>
      <w:r>
        <w:separator/>
      </w:r>
    </w:p>
  </w:footnote>
  <w:footnote w:type="continuationSeparator" w:id="0">
    <w:p w14:paraId="27E4CAE4" w14:textId="77777777" w:rsidR="00C334D6" w:rsidRDefault="00C334D6" w:rsidP="00C33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806"/>
    <w:multiLevelType w:val="hybridMultilevel"/>
    <w:tmpl w:val="F634D4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F308AE"/>
    <w:multiLevelType w:val="hybridMultilevel"/>
    <w:tmpl w:val="78E0A204"/>
    <w:lvl w:ilvl="0" w:tplc="19D8E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65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20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4A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40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0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48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6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0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2E758B"/>
    <w:multiLevelType w:val="hybridMultilevel"/>
    <w:tmpl w:val="722EDD80"/>
    <w:lvl w:ilvl="0" w:tplc="0684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A5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44A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26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04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A7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AA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9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E0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86312271">
    <w:abstractNumId w:val="2"/>
  </w:num>
  <w:num w:numId="2" w16cid:durableId="1072772466">
    <w:abstractNumId w:val="1"/>
  </w:num>
  <w:num w:numId="3" w16cid:durableId="180828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A"/>
    <w:rsid w:val="00050A5A"/>
    <w:rsid w:val="0033336F"/>
    <w:rsid w:val="00C334D6"/>
    <w:rsid w:val="00D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FA251"/>
  <w15:chartTrackingRefBased/>
  <w15:docId w15:val="{5E0A3159-E285-4175-8F53-71AD78EA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5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50A5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0A5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50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3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34D6"/>
  </w:style>
  <w:style w:type="paragraph" w:styleId="Sidfot">
    <w:name w:val="footer"/>
    <w:basedOn w:val="Normal"/>
    <w:link w:val="SidfotChar"/>
    <w:uiPriority w:val="99"/>
    <w:unhideWhenUsed/>
    <w:rsid w:val="00C3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06">
          <w:marLeft w:val="302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885">
          <w:marLeft w:val="302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926">
          <w:marLeft w:val="302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401">
          <w:marLeft w:val="302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veckling.skane.se/tema/foretagsakuten/" TargetMode="External"/><Relationship Id="rId13" Type="http://schemas.openxmlformats.org/officeDocument/2006/relationships/hyperlink" Target="https://www.energimyndigheten.se/varje-kilowattimme-rakna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fsk.se/energikontoretskane/foreta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fsk.se/energikontoretska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turvardsverket.se/bidrag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oretagsakuten@skane.se" TargetMode="External"/><Relationship Id="rId14" Type="http://schemas.openxmlformats.org/officeDocument/2006/relationships/hyperlink" Target="https://www.energimyndigheten.se/om-oss/stod-och-bidrag-att-soka-pa-energiomrade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Ann-Kristine Nilsson</dc:creator>
  <cp:keywords/>
  <dc:description/>
  <cp:lastModifiedBy>Ann-Kristine Nilsson</cp:lastModifiedBy>
  <cp:revision>1</cp:revision>
  <cp:lastPrinted>2022-12-05T11:35:00Z</cp:lastPrinted>
  <dcterms:created xsi:type="dcterms:W3CDTF">2022-12-05T11:06:00Z</dcterms:created>
  <dcterms:modified xsi:type="dcterms:W3CDTF">2022-12-05T11:42:00Z</dcterms:modified>
</cp:coreProperties>
</file>