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737" w:rsidRPr="00211B50" w:rsidRDefault="009C3737" w:rsidP="00E06645">
      <w:pPr>
        <w:pStyle w:val="Rubrik1"/>
        <w:jc w:val="center"/>
        <w:rPr>
          <w:sz w:val="12"/>
        </w:rPr>
      </w:pPr>
      <w:bookmarkStart w:id="0" w:name="_GoBack"/>
      <w:bookmarkEnd w:id="0"/>
      <w:r w:rsidRPr="00AE0E69">
        <w:t>Kallels</w:t>
      </w:r>
      <w:r>
        <w:t xml:space="preserve">e till årsmöte för Företagarna </w:t>
      </w:r>
      <w:r w:rsidR="00AF12C0">
        <w:t xml:space="preserve">Hylte </w:t>
      </w:r>
      <w:r w:rsidR="0039226A">
        <w:t>2019</w:t>
      </w:r>
    </w:p>
    <w:p w:rsidR="009C3737" w:rsidRPr="00AE0E69" w:rsidRDefault="009C3737" w:rsidP="009C3737">
      <w:pPr>
        <w:spacing w:after="160"/>
        <w:ind w:left="3969"/>
        <w:outlineLvl w:val="0"/>
      </w:pPr>
      <w:r w:rsidRPr="00AE0E69">
        <w:rPr>
          <w:highlight w:val="yellow"/>
        </w:rPr>
        <w:t xml:space="preserve"> </w:t>
      </w:r>
    </w:p>
    <w:p w:rsidR="009C3737" w:rsidRPr="00AE0E69" w:rsidRDefault="009C3737" w:rsidP="009C3737">
      <w:pPr>
        <w:tabs>
          <w:tab w:val="left" w:pos="2160"/>
        </w:tabs>
        <w:spacing w:after="0"/>
      </w:pPr>
      <w:r w:rsidRPr="00AE0E69">
        <w:rPr>
          <w:b/>
        </w:rPr>
        <w:t>Dag:</w:t>
      </w:r>
      <w:r w:rsidRPr="00AE0E69">
        <w:tab/>
      </w:r>
      <w:r w:rsidR="00AF12C0">
        <w:t>2019-03-06</w:t>
      </w:r>
      <w:r w:rsidR="00AF12C0">
        <w:tab/>
      </w:r>
    </w:p>
    <w:p w:rsidR="009C3737" w:rsidRPr="00AE0E69" w:rsidRDefault="009C3737" w:rsidP="009C3737">
      <w:pPr>
        <w:tabs>
          <w:tab w:val="left" w:pos="2160"/>
        </w:tabs>
        <w:spacing w:after="0"/>
      </w:pPr>
      <w:r w:rsidRPr="00AE0E69">
        <w:rPr>
          <w:b/>
        </w:rPr>
        <w:t>Tid:</w:t>
      </w:r>
      <w:r w:rsidRPr="00AE0E69">
        <w:tab/>
      </w:r>
      <w:proofErr w:type="gramStart"/>
      <w:r w:rsidR="00AF12C0">
        <w:t>18,30-20,30</w:t>
      </w:r>
      <w:proofErr w:type="gramEnd"/>
      <w:r w:rsidRPr="00AE0E69">
        <w:tab/>
      </w:r>
      <w:r w:rsidRPr="00AE0E69">
        <w:tab/>
      </w:r>
    </w:p>
    <w:p w:rsidR="009C3737" w:rsidRDefault="009C3737" w:rsidP="009C3737">
      <w:pPr>
        <w:tabs>
          <w:tab w:val="left" w:pos="2160"/>
        </w:tabs>
        <w:spacing w:after="160"/>
      </w:pPr>
      <w:r w:rsidRPr="00AE0E69">
        <w:rPr>
          <w:b/>
        </w:rPr>
        <w:t>Plats:</w:t>
      </w:r>
      <w:r w:rsidRPr="00AE0E69">
        <w:t xml:space="preserve"> </w:t>
      </w:r>
      <w:r w:rsidRPr="00AE0E69">
        <w:tab/>
      </w:r>
      <w:r w:rsidR="00AF12C0">
        <w:t>Mammas Mat Centrumvägen 8B i Landeryd</w:t>
      </w:r>
    </w:p>
    <w:p w:rsidR="005434C6" w:rsidRDefault="005434C6" w:rsidP="009C3737">
      <w:pPr>
        <w:tabs>
          <w:tab w:val="left" w:pos="2160"/>
        </w:tabs>
        <w:spacing w:after="160"/>
      </w:pPr>
    </w:p>
    <w:p w:rsidR="009C3737" w:rsidRPr="00AE0E69" w:rsidRDefault="009C3737" w:rsidP="009C3737">
      <w:pPr>
        <w:pStyle w:val="Rubrik2"/>
      </w:pPr>
      <w:r w:rsidRPr="00AE0E69">
        <w:t>dagordning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Årsmötets öppnande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Val av mötesordförande och sekreterare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Godkännande av röstlängd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Val av två personer att jämte ordföranden justera protokollet</w:t>
      </w:r>
      <w:r w:rsidRPr="00AE0E69">
        <w:tab/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 xml:space="preserve">Fråga om årsmötet utlysts </w:t>
      </w:r>
      <w:r>
        <w:t>enligt stadgarna</w:t>
      </w:r>
    </w:p>
    <w:p w:rsidR="009C3737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5434C6">
        <w:t>Godkännande av dagordning</w:t>
      </w:r>
    </w:p>
    <w:p w:rsidR="007E47D2" w:rsidRPr="005434C6" w:rsidRDefault="007E47D2" w:rsidP="007E47D2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</w:pPr>
      <w:r>
        <w:rPr>
          <w:rFonts w:cs="Georgia"/>
          <w:szCs w:val="20"/>
          <w:lang w:eastAsia="sv-SE"/>
        </w:rPr>
        <w:t xml:space="preserve">Godkännande av Normalstadgar för lokalföreningar antagna av kongressen </w:t>
      </w:r>
      <w:r w:rsidR="00C317B4">
        <w:rPr>
          <w:rFonts w:cs="Georgia"/>
          <w:szCs w:val="20"/>
          <w:lang w:eastAsia="sv-SE"/>
        </w:rPr>
        <w:t xml:space="preserve">2018 </w:t>
      </w:r>
      <w:r w:rsidRPr="00C317B4">
        <w:rPr>
          <w:rFonts w:cs="Georgia"/>
          <w:szCs w:val="20"/>
          <w:lang w:eastAsia="sv-SE"/>
        </w:rPr>
        <w:t>samt extrakongressen 2019</w:t>
      </w:r>
    </w:p>
    <w:p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styrelsens verksamhetsberättelse</w:t>
      </w:r>
    </w:p>
    <w:p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resultat- och balansräkning</w:t>
      </w:r>
    </w:p>
    <w:p w:rsidR="0098082C" w:rsidRPr="0039226A" w:rsidRDefault="0098082C" w:rsidP="0098082C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revisorernas berättelse</w:t>
      </w:r>
    </w:p>
    <w:p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 xml:space="preserve">Beslut om resultat- och balansräkning samt </w:t>
      </w:r>
      <w:proofErr w:type="spellStart"/>
      <w:r w:rsidRPr="0039226A">
        <w:rPr>
          <w:rFonts w:cs="Georgia"/>
          <w:szCs w:val="20"/>
          <w:lang w:eastAsia="sv-SE"/>
        </w:rPr>
        <w:t>uppkommet</w:t>
      </w:r>
      <w:proofErr w:type="spellEnd"/>
      <w:r w:rsidRPr="0039226A">
        <w:rPr>
          <w:rFonts w:cs="Georgia"/>
          <w:szCs w:val="20"/>
          <w:lang w:eastAsia="sv-SE"/>
        </w:rPr>
        <w:t xml:space="preserve"> resultat</w:t>
      </w:r>
    </w:p>
    <w:p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t>Beslut om ansvarsfrihet för styrelsens ledamöter</w:t>
      </w:r>
    </w:p>
    <w:p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t>Behandling av och beslut om motioner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Behandling av och beslut om styrelsens ärenden</w:t>
      </w:r>
    </w:p>
    <w:p w:rsidR="009C3737" w:rsidRPr="00AE0E69" w:rsidRDefault="00AF6E1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eastAsiaTheme="minorHAnsi" w:cs="Georgia"/>
          <w:szCs w:val="20"/>
        </w:rPr>
        <w:t>Presentation av styrelsens verksamhetsplan och kongressens beslut om medlemsavgift</w:t>
      </w:r>
    </w:p>
    <w:p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Beslut om eventuellt arvode till styrelsen enligt de riktlinjer som beslutats av kongressen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Val av styrelsens ordförande och eventuellt vice ordförande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 xml:space="preserve">Beslut om antalet styrelseledamöter och </w:t>
      </w:r>
      <w:r>
        <w:t xml:space="preserve">eventuella </w:t>
      </w:r>
      <w:r w:rsidRPr="00AE0E69">
        <w:t xml:space="preserve">suppleanter </w:t>
      </w:r>
      <w:r>
        <w:t>och beslut om deras mandattid</w:t>
      </w:r>
    </w:p>
    <w:p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AE0E69">
        <w:t>Val av övriga styrelseledamöter</w:t>
      </w:r>
      <w:r>
        <w:t xml:space="preserve"> och eventuella suppleanter</w:t>
      </w:r>
    </w:p>
    <w:p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DD53E9">
        <w:rPr>
          <w:rFonts w:cs="Georgia"/>
          <w:szCs w:val="20"/>
          <w:lang w:eastAsia="sv-SE"/>
        </w:rPr>
        <w:t>Val av en eller två revisorer och minst en revisorssuppleant för ett år. Det ska framgå av</w:t>
      </w:r>
    </w:p>
    <w:p w:rsidR="009C3737" w:rsidRDefault="009C3737" w:rsidP="009C3737">
      <w:p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  <w:ind w:left="570"/>
      </w:pPr>
      <w:r>
        <w:rPr>
          <w:rFonts w:cs="Georgia"/>
          <w:szCs w:val="20"/>
          <w:lang w:eastAsia="sv-SE"/>
        </w:rPr>
        <w:t>protokollet om revisorerna är förtroendevalda revisorer/lekmän eller auktoriserade</w:t>
      </w:r>
    </w:p>
    <w:p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Beslut om antalet ledamöter i valberedningen och beslut om deras mandattid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Val av valberedning och sammankallande i valberedningen</w:t>
      </w:r>
    </w:p>
    <w:p w:rsidR="009C3737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DD53E9">
        <w:rPr>
          <w:rFonts w:cs="Georgia"/>
          <w:szCs w:val="20"/>
          <w:lang w:eastAsia="sv-SE"/>
        </w:rPr>
        <w:t xml:space="preserve">Val av ombud och ersättare till </w:t>
      </w:r>
      <w:r w:rsidR="0039226A">
        <w:rPr>
          <w:rFonts w:cs="Georgia"/>
          <w:szCs w:val="20"/>
          <w:lang w:eastAsia="sv-SE"/>
        </w:rPr>
        <w:t>årsmötet i den nationella föreningen 23 maj (Digitalt möte)</w:t>
      </w:r>
    </w:p>
    <w:p w:rsidR="009C3737" w:rsidRPr="00961762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</w:pPr>
      <w:r w:rsidRPr="00DD53E9">
        <w:rPr>
          <w:rFonts w:cs="Georgia"/>
          <w:szCs w:val="20"/>
          <w:lang w:eastAsia="sv-SE"/>
        </w:rPr>
        <w:t>Val av ombud och ersättare till stämma i det regionala servicebolaget eller till Företagarna Föreningsbolag AB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Annat ärende som ankommer på års</w:t>
      </w:r>
      <w:r>
        <w:t>mötet</w:t>
      </w:r>
    </w:p>
    <w:p w:rsidR="009C3737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line="240" w:lineRule="auto"/>
      </w:pPr>
      <w:r w:rsidRPr="00AE0E69">
        <w:t>Årsmötets avslutande</w:t>
      </w:r>
    </w:p>
    <w:p w:rsidR="0085266E" w:rsidRPr="00AE0E69" w:rsidRDefault="0085266E" w:rsidP="0085266E">
      <w:p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line="240" w:lineRule="auto"/>
      </w:pPr>
    </w:p>
    <w:p w:rsidR="000E13F4" w:rsidRDefault="009C3737" w:rsidP="00686B3F">
      <w:pPr>
        <w:tabs>
          <w:tab w:val="left" w:pos="2160"/>
        </w:tabs>
        <w:rPr>
          <w:rFonts w:ascii="Museo 700" w:eastAsiaTheme="majorEastAsia" w:hAnsi="Museo 700" w:cstheme="majorBidi"/>
          <w:b/>
          <w:smallCaps/>
          <w:color w:val="CB0044"/>
          <w:sz w:val="24"/>
          <w:szCs w:val="26"/>
        </w:rPr>
      </w:pPr>
      <w:r w:rsidRPr="00AE0E69">
        <w:t>Anmäl dig till årsmötet senast den</w:t>
      </w:r>
      <w:r w:rsidR="00AF12C0">
        <w:t xml:space="preserve"> 2019-03-04.</w:t>
      </w:r>
      <w:r w:rsidRPr="00AE0E69">
        <w:t xml:space="preserve"> Ange i </w:t>
      </w:r>
      <w:proofErr w:type="gramStart"/>
      <w:r w:rsidRPr="00AE0E69">
        <w:t>anmälan namn</w:t>
      </w:r>
      <w:proofErr w:type="gramEnd"/>
      <w:r w:rsidRPr="00AE0E69">
        <w:t xml:space="preserve">, adress, telefon och </w:t>
      </w:r>
      <w:r>
        <w:t>e</w:t>
      </w:r>
      <w:r w:rsidRPr="00AE0E69">
        <w:t xml:space="preserve">-postadress. Anmäl dig till </w:t>
      </w:r>
      <w:r w:rsidR="00AF12C0">
        <w:t>foretagarnahylte@gmail.com</w:t>
      </w:r>
      <w:r w:rsidRPr="00AE0E69">
        <w:t>.</w:t>
      </w:r>
    </w:p>
    <w:p w:rsidR="003C4776" w:rsidRDefault="003C4776" w:rsidP="009C3737">
      <w:pPr>
        <w:pStyle w:val="Rubrik2"/>
      </w:pPr>
    </w:p>
    <w:p w:rsidR="0081215B" w:rsidRPr="00FC2DDD" w:rsidRDefault="008C1896" w:rsidP="0005142D">
      <w:pPr>
        <w:rPr>
          <w:rStyle w:val="Hyperlnk"/>
        </w:rPr>
      </w:pPr>
      <w:r>
        <w:t xml:space="preserve">Denna dagordning baseras på </w:t>
      </w:r>
      <w:r w:rsidR="009C3737">
        <w:t>stadgarna s</w:t>
      </w:r>
      <w:r w:rsidR="00D60879">
        <w:t>om beslutades på kongressen 2018</w:t>
      </w:r>
      <w:r w:rsidR="009C3737">
        <w:t xml:space="preserve">. </w:t>
      </w:r>
      <w:r>
        <w:t xml:space="preserve">Här </w:t>
      </w:r>
      <w:r w:rsidR="00DA0C73">
        <w:t>på webben</w:t>
      </w:r>
      <w:r w:rsidR="00FC2DDD">
        <w:t xml:space="preserve"> </w:t>
      </w:r>
      <w:r>
        <w:t xml:space="preserve">kan du se </w:t>
      </w:r>
      <w:hyperlink r:id="rId8" w:history="1">
        <w:r w:rsidRPr="00DA0C73">
          <w:rPr>
            <w:rStyle w:val="Hyperlnk"/>
          </w:rPr>
          <w:t>stadgarna.</w:t>
        </w:r>
      </w:hyperlink>
      <w:r w:rsidR="0081215B">
        <w:rPr>
          <w:rStyle w:val="Hyperlnk"/>
        </w:rPr>
        <w:t xml:space="preserve"> </w:t>
      </w:r>
      <w:r w:rsidR="0005142D">
        <w:rPr>
          <w:rStyle w:val="Hyperlnk"/>
        </w:rPr>
        <w:br/>
      </w:r>
      <w:r w:rsidR="0081215B">
        <w:t>För att se Företagarnas riktlinjer för arvoden på intranätet</w:t>
      </w:r>
      <w:r w:rsidR="001D5622">
        <w:t xml:space="preserve"> </w:t>
      </w:r>
      <w:r w:rsidR="0081215B">
        <w:fldChar w:fldCharType="begin"/>
      </w:r>
      <w:r w:rsidR="0081215B">
        <w:instrText xml:space="preserve"> HYPERLINK "https://www.foretagarna.se/mina-sidor/intranat/p/policies-och-riktlinjer/" </w:instrText>
      </w:r>
      <w:r w:rsidR="0081215B">
        <w:fldChar w:fldCharType="separate"/>
      </w:r>
      <w:r w:rsidR="0081215B">
        <w:rPr>
          <w:rStyle w:val="Hyperlnk"/>
        </w:rPr>
        <w:t>klicka här</w:t>
      </w:r>
      <w:r w:rsidR="0081215B" w:rsidRPr="00FC2DDD">
        <w:rPr>
          <w:rStyle w:val="Hyperlnk"/>
        </w:rPr>
        <w:t xml:space="preserve">.  </w:t>
      </w:r>
    </w:p>
    <w:p w:rsidR="009C3737" w:rsidRDefault="0081215B" w:rsidP="0081215B">
      <w:pPr>
        <w:tabs>
          <w:tab w:val="left" w:pos="1134"/>
        </w:tabs>
        <w:spacing w:after="0"/>
      </w:pPr>
      <w:r>
        <w:fldChar w:fldCharType="end"/>
      </w:r>
    </w:p>
    <w:p w:rsidR="00BF530F" w:rsidRDefault="005A730E" w:rsidP="008C1896">
      <w:pPr>
        <w:tabs>
          <w:tab w:val="left" w:pos="1134"/>
        </w:tabs>
        <w:spacing w:after="0"/>
        <w:ind w:left="1134" w:hanging="1134"/>
      </w:pPr>
      <w:r w:rsidRPr="00942DBD">
        <w:t>Till 7</w:t>
      </w:r>
      <w:r w:rsidRPr="00942DBD">
        <w:tab/>
        <w:t xml:space="preserve">Kongressen 2018 beslutade om </w:t>
      </w:r>
      <w:r w:rsidR="00600E89">
        <w:t>ett mindre antal</w:t>
      </w:r>
      <w:r w:rsidRPr="00942DBD">
        <w:t xml:space="preserve"> stadgeändringar gällande ordningsföljden av punkterna på årsmötet. </w:t>
      </w:r>
      <w:r w:rsidR="00C317B4">
        <w:t>E</w:t>
      </w:r>
      <w:r w:rsidRPr="00942DBD">
        <w:t xml:space="preserve">xtrakongressen 4 februari 2019 </w:t>
      </w:r>
      <w:r w:rsidR="00C317B4">
        <w:t xml:space="preserve">fattade också beslut om stadgeändringar gällande borttagande av </w:t>
      </w:r>
      <w:r w:rsidRPr="00942DBD">
        <w:t xml:space="preserve">föreningarnas extra avgifter. Förslaget till nya </w:t>
      </w:r>
      <w:r w:rsidR="00C96F64" w:rsidRPr="00942DBD">
        <w:t>”</w:t>
      </w:r>
      <w:r w:rsidRPr="00942DBD">
        <w:t>Normalstadgar för föreningar</w:t>
      </w:r>
      <w:r w:rsidR="00C96F64" w:rsidRPr="00942DBD">
        <w:t>”</w:t>
      </w:r>
      <w:r w:rsidRPr="00942DBD">
        <w:t xml:space="preserve"> som ni ska ta beslut om på era årsmöten </w:t>
      </w:r>
      <w:r w:rsidR="00BF530F">
        <w:t>finnas</w:t>
      </w:r>
      <w:r w:rsidRPr="00942DBD">
        <w:t xml:space="preserve"> tillgän</w:t>
      </w:r>
      <w:r w:rsidR="00C317B4">
        <w:t>gliga på intranätet</w:t>
      </w:r>
      <w:r w:rsidR="00BF530F">
        <w:t xml:space="preserve">. </w:t>
      </w:r>
    </w:p>
    <w:p w:rsidR="00BF530F" w:rsidRDefault="00BF530F" w:rsidP="008C1896">
      <w:pPr>
        <w:tabs>
          <w:tab w:val="left" w:pos="1134"/>
        </w:tabs>
        <w:spacing w:after="0"/>
        <w:ind w:left="1134" w:hanging="1134"/>
      </w:pPr>
    </w:p>
    <w:p w:rsidR="005A730E" w:rsidRDefault="00BF530F" w:rsidP="008C1896">
      <w:pPr>
        <w:tabs>
          <w:tab w:val="left" w:pos="1134"/>
        </w:tabs>
        <w:spacing w:after="0"/>
        <w:ind w:left="1134" w:hanging="1134"/>
      </w:pPr>
      <w:r>
        <w:tab/>
        <w:t xml:space="preserve">När ni tar beslut om att godkänna nya </w:t>
      </w:r>
      <w:r w:rsidR="001D5622">
        <w:t>”</w:t>
      </w:r>
      <w:r>
        <w:t>Normalstadgar för föreningar</w:t>
      </w:r>
      <w:r w:rsidR="001D5622">
        <w:t>”</w:t>
      </w:r>
      <w:r>
        <w:t xml:space="preserve"> ska detta b</w:t>
      </w:r>
      <w:r w:rsidR="005A730E" w:rsidRPr="00942DBD">
        <w:t>eslu</w:t>
      </w:r>
      <w:r w:rsidR="00C96F64" w:rsidRPr="00942DBD">
        <w:t xml:space="preserve">t anses omedelbart </w:t>
      </w:r>
      <w:r w:rsidR="00600E89">
        <w:t xml:space="preserve">justerat, det ska stå i protokollet. Beslutet att godkänna nya stadgar fattas med enkel majoritet. </w:t>
      </w:r>
    </w:p>
    <w:p w:rsidR="0081215B" w:rsidRPr="00942DBD" w:rsidRDefault="0081215B" w:rsidP="008C1896">
      <w:pPr>
        <w:tabs>
          <w:tab w:val="left" w:pos="1134"/>
        </w:tabs>
        <w:spacing w:after="0"/>
        <w:ind w:left="1134" w:hanging="1134"/>
        <w:rPr>
          <w:rFonts w:cs="Georgia"/>
          <w:szCs w:val="20"/>
          <w:lang w:eastAsia="sv-SE"/>
        </w:rPr>
      </w:pPr>
    </w:p>
    <w:p w:rsidR="00B8448F" w:rsidRDefault="009C3737" w:rsidP="001B28CC">
      <w:pPr>
        <w:tabs>
          <w:tab w:val="left" w:pos="1134"/>
        </w:tabs>
        <w:spacing w:after="0"/>
        <w:ind w:left="1134" w:hanging="1134"/>
      </w:pPr>
      <w:r w:rsidRPr="00942DBD">
        <w:t>Till</w:t>
      </w:r>
      <w:r w:rsidR="00AF6E17">
        <w:t xml:space="preserve"> 15</w:t>
      </w:r>
      <w:r w:rsidRPr="00942DBD">
        <w:tab/>
      </w:r>
      <w:r w:rsidR="00600E89">
        <w:t xml:space="preserve">Extrakongressen den 4 februari beslutade att </w:t>
      </w:r>
      <w:r w:rsidRPr="00C45AAD">
        <w:t>Företagarnas</w:t>
      </w:r>
      <w:r w:rsidR="006C44C8">
        <w:t xml:space="preserve"> medlemsavgift </w:t>
      </w:r>
      <w:r w:rsidR="00600E89">
        <w:t xml:space="preserve">för 2020 är </w:t>
      </w:r>
      <w:r w:rsidR="00D2328A">
        <w:t xml:space="preserve">600 kr. </w:t>
      </w:r>
      <w:r w:rsidR="00600E89">
        <w:t>Kongressen beslutade också att föreningarna inte kan ta ut extra medlemsavgifter.</w:t>
      </w:r>
      <w:r w:rsidR="001B28CC">
        <w:t xml:space="preserve"> </w:t>
      </w:r>
      <w:r w:rsidR="001B28CC">
        <w:br/>
        <w:t xml:space="preserve">Vid denna punkt presenterar alltså styrelsen </w:t>
      </w:r>
      <w:r w:rsidR="00AF6E17">
        <w:t xml:space="preserve">verksamhetsplanen samt </w:t>
      </w:r>
      <w:r w:rsidR="001B28CC">
        <w:t xml:space="preserve">kongressens beslut om medlemsavgift. </w:t>
      </w:r>
      <w:r w:rsidR="00FE72B6">
        <w:br/>
      </w:r>
    </w:p>
    <w:p w:rsidR="00BF530F" w:rsidRPr="00014BC5" w:rsidRDefault="00BF530F" w:rsidP="009C3737">
      <w:pPr>
        <w:tabs>
          <w:tab w:val="left" w:pos="1134"/>
        </w:tabs>
        <w:spacing w:after="0"/>
        <w:ind w:left="1134" w:hanging="1134"/>
        <w:rPr>
          <w:b/>
        </w:rPr>
      </w:pPr>
    </w:p>
    <w:p w:rsidR="002228EA" w:rsidRDefault="009C3737" w:rsidP="009C3737">
      <w:pPr>
        <w:tabs>
          <w:tab w:val="left" w:pos="1134"/>
        </w:tabs>
        <w:spacing w:after="0"/>
        <w:ind w:left="1134" w:hanging="1134"/>
      </w:pPr>
      <w:r>
        <w:t xml:space="preserve">Till </w:t>
      </w:r>
      <w:proofErr w:type="gramStart"/>
      <w:r>
        <w:t>1</w:t>
      </w:r>
      <w:r w:rsidR="00AF6E17">
        <w:t>7-19</w:t>
      </w:r>
      <w:proofErr w:type="gramEnd"/>
      <w:r>
        <w:tab/>
      </w:r>
      <w:r w:rsidR="002228EA">
        <w:t xml:space="preserve">Förtroendevalda </w:t>
      </w:r>
      <w:r w:rsidR="002228EA" w:rsidRPr="004F3E95">
        <w:rPr>
          <w:b/>
          <w:i/>
        </w:rPr>
        <w:t>ska</w:t>
      </w:r>
      <w:r w:rsidR="002228EA">
        <w:t xml:space="preserve"> vara medlemmar i Företagarna (stödjande medlem eller företagarmedlem). Det är viktigt att ni kontrollerar att de föreslagna ledamöterna är medlemmar </w:t>
      </w:r>
      <w:r w:rsidR="002228EA" w:rsidRPr="002228EA">
        <w:t>innan</w:t>
      </w:r>
      <w:r w:rsidR="002228EA">
        <w:t xml:space="preserve"> de blir valda. </w:t>
      </w:r>
    </w:p>
    <w:p w:rsidR="006D54EE" w:rsidRDefault="002228EA" w:rsidP="00CB2121">
      <w:pPr>
        <w:tabs>
          <w:tab w:val="left" w:pos="1134"/>
        </w:tabs>
        <w:spacing w:after="0"/>
        <w:ind w:left="1134" w:hanging="1134"/>
      </w:pPr>
      <w:r>
        <w:tab/>
      </w:r>
      <w:r w:rsidR="009C3737" w:rsidRPr="00962344">
        <w:t>Alla</w:t>
      </w:r>
      <w:r w:rsidR="009C3737">
        <w:t xml:space="preserve"> styrelsens ledamöter och suppleanter, även de som tidigare har valts på förra årsmötet, ska stå med i </w:t>
      </w:r>
      <w:r>
        <w:t>den tabell som f</w:t>
      </w:r>
      <w:r w:rsidR="009C3737">
        <w:t>i</w:t>
      </w:r>
      <w:r>
        <w:t xml:space="preserve">nns som </w:t>
      </w:r>
      <w:r w:rsidR="006D54EE">
        <w:t>i protokollmallen</w:t>
      </w:r>
      <w:r w:rsidR="00CB2121">
        <w:t xml:space="preserve"> och samtliga fält ska fyllas i. </w:t>
      </w:r>
      <w:r w:rsidR="00CB2121">
        <w:br/>
        <w:t xml:space="preserve">Efter årsmötet skickar ni </w:t>
      </w:r>
      <w:r w:rsidR="00CB2121" w:rsidRPr="00CB2121">
        <w:rPr>
          <w:b/>
          <w:i/>
        </w:rPr>
        <w:t xml:space="preserve">snarast </w:t>
      </w:r>
      <w:r w:rsidR="002A3CA2" w:rsidRPr="00CB2121">
        <w:rPr>
          <w:b/>
          <w:i/>
        </w:rPr>
        <w:t>möjligt</w:t>
      </w:r>
      <w:r w:rsidR="002A3CA2">
        <w:t xml:space="preserve"> in ert årsmötesprotokoll till ert regionkontor. Innan dessa </w:t>
      </w:r>
      <w:r w:rsidR="00CB2121">
        <w:t xml:space="preserve">kan inte era förtroendevalda komma åt våra gemensamma system. </w:t>
      </w:r>
      <w:r>
        <w:t xml:space="preserve"> </w:t>
      </w:r>
    </w:p>
    <w:p w:rsidR="00BF530F" w:rsidRDefault="00BF530F" w:rsidP="002228EA">
      <w:pPr>
        <w:tabs>
          <w:tab w:val="left" w:pos="1134"/>
        </w:tabs>
        <w:spacing w:after="0"/>
        <w:ind w:left="1134" w:hanging="1134"/>
      </w:pPr>
    </w:p>
    <w:p w:rsidR="000A65D6" w:rsidRDefault="00AF6E17" w:rsidP="00C47F70">
      <w:pPr>
        <w:tabs>
          <w:tab w:val="left" w:pos="1134"/>
        </w:tabs>
        <w:spacing w:after="0"/>
        <w:ind w:left="1134" w:hanging="1134"/>
      </w:pPr>
      <w:r>
        <w:t>Till 20</w:t>
      </w:r>
      <w:r w:rsidR="009C3737">
        <w:tab/>
      </w:r>
      <w:r w:rsidR="007B0587">
        <w:t>F</w:t>
      </w:r>
      <w:r w:rsidR="002228EA">
        <w:t>örtroendevald revisor</w:t>
      </w:r>
      <w:r w:rsidR="00CB2121">
        <w:t>/</w:t>
      </w:r>
      <w:r w:rsidR="007B0587">
        <w:t>lekmannarevisor,</w:t>
      </w:r>
      <w:r w:rsidR="002228EA">
        <w:t xml:space="preserve"> ska vara medlem i Företagarna. </w:t>
      </w:r>
      <w:r w:rsidR="006D46AA">
        <w:t xml:space="preserve">Om </w:t>
      </w:r>
      <w:r w:rsidR="002228EA">
        <w:t xml:space="preserve">årsmötet väljer en </w:t>
      </w:r>
      <w:r w:rsidR="009C3737">
        <w:t>auktorise</w:t>
      </w:r>
      <w:r w:rsidR="007B0587">
        <w:t xml:space="preserve">rad </w:t>
      </w:r>
      <w:r w:rsidR="003B0582">
        <w:t>revisor</w:t>
      </w:r>
      <w:r w:rsidR="006D46AA">
        <w:t xml:space="preserve"> </w:t>
      </w:r>
      <w:r w:rsidR="00137003">
        <w:t>behöver denne inte vara medlem</w:t>
      </w:r>
      <w:r w:rsidR="009C3737">
        <w:t>. Detta på grund av revisorernas egna regelverk som förutsätter en oberoende ställning gentemot uppdragsgivaren.</w:t>
      </w:r>
      <w:r w:rsidR="007B0587">
        <w:t xml:space="preserve"> </w:t>
      </w:r>
    </w:p>
    <w:sectPr w:rsidR="000A65D6" w:rsidSect="00C45AAD">
      <w:headerReference w:type="default" r:id="rId9"/>
      <w:pgSz w:w="11906" w:h="16838"/>
      <w:pgMar w:top="1417" w:right="1558" w:bottom="1417" w:left="1985" w:header="567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C8F" w:rsidRDefault="008E5C8F">
      <w:pPr>
        <w:spacing w:after="0" w:line="240" w:lineRule="auto"/>
      </w:pPr>
      <w:r>
        <w:separator/>
      </w:r>
    </w:p>
  </w:endnote>
  <w:endnote w:type="continuationSeparator" w:id="0">
    <w:p w:rsidR="008E5C8F" w:rsidRDefault="008E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5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C8F" w:rsidRDefault="008E5C8F">
      <w:pPr>
        <w:spacing w:after="0" w:line="240" w:lineRule="auto"/>
      </w:pPr>
      <w:r>
        <w:separator/>
      </w:r>
    </w:p>
  </w:footnote>
  <w:footnote w:type="continuationSeparator" w:id="0">
    <w:p w:rsidR="008E5C8F" w:rsidRDefault="008E5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2C0" w:rsidRPr="00AE0E69" w:rsidRDefault="00AF12C0" w:rsidP="00E06645">
    <w:pPr>
      <w:spacing w:after="160"/>
      <w:jc w:val="both"/>
      <w:outlineLvl w:val="0"/>
    </w:pPr>
    <w:r w:rsidRPr="00AE0E69">
      <w:rPr>
        <w:highlight w:val="yellow"/>
      </w:rPr>
      <w:t>Ort och datum för utskicket av kallelsen</w:t>
    </w:r>
  </w:p>
  <w:p w:rsidR="00AF12C0" w:rsidRDefault="00AF12C0" w:rsidP="00C45AAD">
    <w:pPr>
      <w:pStyle w:val="Sidhuvud"/>
      <w:tabs>
        <w:tab w:val="clear" w:pos="9072"/>
        <w:tab w:val="right" w:pos="9214"/>
      </w:tabs>
    </w:pPr>
    <w:r>
      <w:tab/>
    </w:r>
    <w:r>
      <w:tab/>
    </w:r>
    <w:r>
      <w:rPr>
        <w:noProof/>
        <w:lang w:eastAsia="sv-SE"/>
      </w:rPr>
      <w:drawing>
        <wp:inline distT="0" distB="0" distL="0" distR="0" wp14:anchorId="714849A1" wp14:editId="7D3D9581">
          <wp:extent cx="1916430" cy="278130"/>
          <wp:effectExtent l="19050" t="0" r="7620" b="0"/>
          <wp:docPr id="1" name="Bildobjekt 0" descr="Foretag_logo_vekt-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Foretag_logo_vekt-PP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278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2C0" w:rsidRPr="00994797" w:rsidRDefault="00AF12C0" w:rsidP="00C45AAD">
    <w:pPr>
      <w:tabs>
        <w:tab w:val="right" w:pos="9214"/>
      </w:tabs>
      <w:rPr>
        <w:szCs w:val="20"/>
      </w:rPr>
    </w:pPr>
    <w:r>
      <w:br/>
    </w:r>
    <w:r>
      <w:tab/>
    </w:r>
    <w:r w:rsidRPr="00994797">
      <w:rPr>
        <w:rStyle w:val="SidfotFretagarna"/>
        <w:szCs w:val="20"/>
      </w:rPr>
      <w:fldChar w:fldCharType="begin"/>
    </w:r>
    <w:r w:rsidRPr="00994797">
      <w:rPr>
        <w:rStyle w:val="SidfotFretagarna"/>
        <w:szCs w:val="20"/>
      </w:rPr>
      <w:instrText xml:space="preserve"> PAGE </w:instrText>
    </w:r>
    <w:r w:rsidRPr="00994797">
      <w:rPr>
        <w:rStyle w:val="SidfotFretagarna"/>
        <w:szCs w:val="20"/>
      </w:rPr>
      <w:fldChar w:fldCharType="separate"/>
    </w:r>
    <w:r w:rsidR="0046295A">
      <w:rPr>
        <w:rStyle w:val="SidfotFretagarna"/>
        <w:noProof/>
        <w:szCs w:val="20"/>
      </w:rPr>
      <w:t>2</w:t>
    </w:r>
    <w:r w:rsidRPr="00994797">
      <w:rPr>
        <w:rStyle w:val="SidfotFretagarna"/>
        <w:szCs w:val="20"/>
      </w:rPr>
      <w:fldChar w:fldCharType="end"/>
    </w:r>
    <w:r w:rsidRPr="00994797">
      <w:rPr>
        <w:rStyle w:val="SidfotFretagarna"/>
        <w:szCs w:val="20"/>
      </w:rPr>
      <w:t xml:space="preserve"> (</w:t>
    </w:r>
    <w:r w:rsidRPr="00994797">
      <w:rPr>
        <w:rStyle w:val="SidfotFretagarna"/>
        <w:szCs w:val="20"/>
      </w:rPr>
      <w:fldChar w:fldCharType="begin"/>
    </w:r>
    <w:r w:rsidRPr="00994797">
      <w:rPr>
        <w:rStyle w:val="SidfotFretagarna"/>
        <w:szCs w:val="20"/>
      </w:rPr>
      <w:instrText xml:space="preserve"> NUMPAGES  </w:instrText>
    </w:r>
    <w:r w:rsidRPr="00994797">
      <w:rPr>
        <w:rStyle w:val="SidfotFretagarna"/>
        <w:szCs w:val="20"/>
      </w:rPr>
      <w:fldChar w:fldCharType="separate"/>
    </w:r>
    <w:r w:rsidR="0046295A">
      <w:rPr>
        <w:rStyle w:val="SidfotFretagarna"/>
        <w:noProof/>
        <w:szCs w:val="20"/>
      </w:rPr>
      <w:t>2</w:t>
    </w:r>
    <w:r w:rsidRPr="00994797">
      <w:rPr>
        <w:rStyle w:val="SidfotFretagarna"/>
        <w:szCs w:val="20"/>
      </w:rPr>
      <w:fldChar w:fldCharType="end"/>
    </w:r>
    <w:r w:rsidRPr="00994797">
      <w:rPr>
        <w:rStyle w:val="SidfotFretagarna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D0BE2"/>
    <w:multiLevelType w:val="hybridMultilevel"/>
    <w:tmpl w:val="0AB29B8C"/>
    <w:lvl w:ilvl="0" w:tplc="041D000F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37"/>
    <w:rsid w:val="00000698"/>
    <w:rsid w:val="00014BC5"/>
    <w:rsid w:val="00023CCC"/>
    <w:rsid w:val="00031C6E"/>
    <w:rsid w:val="0005142D"/>
    <w:rsid w:val="00081AD2"/>
    <w:rsid w:val="000A65D6"/>
    <w:rsid w:val="000E13F4"/>
    <w:rsid w:val="00133CA1"/>
    <w:rsid w:val="00137003"/>
    <w:rsid w:val="001B28CC"/>
    <w:rsid w:val="001C4077"/>
    <w:rsid w:val="001D25F0"/>
    <w:rsid w:val="001D5622"/>
    <w:rsid w:val="002228EA"/>
    <w:rsid w:val="002A3CA2"/>
    <w:rsid w:val="002B7C43"/>
    <w:rsid w:val="0030449D"/>
    <w:rsid w:val="0030780A"/>
    <w:rsid w:val="0039226A"/>
    <w:rsid w:val="003A0F86"/>
    <w:rsid w:val="003B0582"/>
    <w:rsid w:val="003C4776"/>
    <w:rsid w:val="00415449"/>
    <w:rsid w:val="004334E7"/>
    <w:rsid w:val="0046295A"/>
    <w:rsid w:val="004F3E95"/>
    <w:rsid w:val="005434C6"/>
    <w:rsid w:val="00563920"/>
    <w:rsid w:val="005A730E"/>
    <w:rsid w:val="00600E89"/>
    <w:rsid w:val="00686B3F"/>
    <w:rsid w:val="006A6782"/>
    <w:rsid w:val="006C44C8"/>
    <w:rsid w:val="006D46AA"/>
    <w:rsid w:val="006D54EE"/>
    <w:rsid w:val="006D677A"/>
    <w:rsid w:val="0071776C"/>
    <w:rsid w:val="00740C42"/>
    <w:rsid w:val="0079485D"/>
    <w:rsid w:val="007B0587"/>
    <w:rsid w:val="007C3BCA"/>
    <w:rsid w:val="007E47D2"/>
    <w:rsid w:val="0081215B"/>
    <w:rsid w:val="0085266E"/>
    <w:rsid w:val="008B406B"/>
    <w:rsid w:val="008C1896"/>
    <w:rsid w:val="008E5C8F"/>
    <w:rsid w:val="00942DBD"/>
    <w:rsid w:val="00943C1E"/>
    <w:rsid w:val="00961762"/>
    <w:rsid w:val="00962344"/>
    <w:rsid w:val="0098082C"/>
    <w:rsid w:val="009B3554"/>
    <w:rsid w:val="009C3737"/>
    <w:rsid w:val="00A17ED8"/>
    <w:rsid w:val="00AF12C0"/>
    <w:rsid w:val="00AF6E17"/>
    <w:rsid w:val="00B8448F"/>
    <w:rsid w:val="00B875A3"/>
    <w:rsid w:val="00BF530F"/>
    <w:rsid w:val="00C317B4"/>
    <w:rsid w:val="00C45AAD"/>
    <w:rsid w:val="00C47F70"/>
    <w:rsid w:val="00C61E67"/>
    <w:rsid w:val="00C96F64"/>
    <w:rsid w:val="00CB2121"/>
    <w:rsid w:val="00D2328A"/>
    <w:rsid w:val="00D27CA9"/>
    <w:rsid w:val="00D60879"/>
    <w:rsid w:val="00D9521C"/>
    <w:rsid w:val="00DA09B2"/>
    <w:rsid w:val="00DA0C73"/>
    <w:rsid w:val="00DE5C93"/>
    <w:rsid w:val="00E06645"/>
    <w:rsid w:val="00E33514"/>
    <w:rsid w:val="00EF5AC6"/>
    <w:rsid w:val="00FC2DDD"/>
    <w:rsid w:val="00F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64720-61FE-47C0-B4F6-BB968348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737"/>
    <w:pPr>
      <w:spacing w:after="220" w:line="293" w:lineRule="auto"/>
    </w:pPr>
    <w:rPr>
      <w:rFonts w:ascii="Georgia" w:eastAsia="Calibri" w:hAnsi="Georgia" w:cs="Times New Roman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C61E67"/>
    <w:pPr>
      <w:keepNext/>
      <w:keepLines/>
      <w:spacing w:before="240"/>
      <w:outlineLvl w:val="0"/>
    </w:pPr>
    <w:rPr>
      <w:rFonts w:ascii="Museo 700" w:eastAsiaTheme="majorEastAsia" w:hAnsi="Museo 700" w:cstheme="majorBidi"/>
      <w:b/>
      <w:caps/>
      <w:color w:val="00C0A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61E67"/>
    <w:pPr>
      <w:keepNext/>
      <w:keepLines/>
      <w:spacing w:before="40"/>
      <w:outlineLvl w:val="1"/>
    </w:pPr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61E67"/>
    <w:pPr>
      <w:spacing w:after="0" w:line="240" w:lineRule="auto"/>
    </w:pPr>
    <w:rPr>
      <w:rFonts w:ascii="Georgia" w:hAnsi="Georgia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61E67"/>
    <w:rPr>
      <w:rFonts w:ascii="Museo 700" w:eastAsiaTheme="majorEastAsia" w:hAnsi="Museo 700" w:cstheme="majorBidi"/>
      <w:b/>
      <w:caps/>
      <w:color w:val="00C0A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61E67"/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paragraph" w:styleId="Rubrik">
    <w:name w:val="Title"/>
    <w:aliases w:val="Rubrik tre"/>
    <w:basedOn w:val="Normal"/>
    <w:next w:val="Normal"/>
    <w:link w:val="RubrikChar"/>
    <w:uiPriority w:val="10"/>
    <w:qFormat/>
    <w:rsid w:val="00C61E67"/>
    <w:pPr>
      <w:contextualSpacing/>
    </w:pPr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character" w:customStyle="1" w:styleId="RubrikChar">
    <w:name w:val="Rubrik Char"/>
    <w:aliases w:val="Rubrik tre Char"/>
    <w:basedOn w:val="Standardstycketeckensnitt"/>
    <w:link w:val="Rubrik"/>
    <w:uiPriority w:val="10"/>
    <w:rsid w:val="00C61E67"/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9C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3737"/>
    <w:rPr>
      <w:rFonts w:ascii="Georgia" w:eastAsia="Calibri" w:hAnsi="Georgia" w:cs="Times New Roman"/>
      <w:sz w:val="20"/>
    </w:rPr>
  </w:style>
  <w:style w:type="character" w:customStyle="1" w:styleId="SidfotFretagarna">
    <w:name w:val="Sidfot Företagarna"/>
    <w:basedOn w:val="Standardstycketeckensnitt"/>
    <w:uiPriority w:val="1"/>
    <w:qFormat/>
    <w:rsid w:val="009C3737"/>
    <w:rPr>
      <w:rFonts w:ascii="Arial" w:hAnsi="Arial"/>
      <w:color w:val="404040"/>
      <w:sz w:val="16"/>
    </w:rPr>
  </w:style>
  <w:style w:type="character" w:styleId="Hyperlnk">
    <w:name w:val="Hyperlink"/>
    <w:basedOn w:val="Standardstycketeckensnitt"/>
    <w:uiPriority w:val="99"/>
    <w:unhideWhenUsed/>
    <w:rsid w:val="009C3737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C2DDD"/>
    <w:rPr>
      <w:color w:val="954F72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61762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61762"/>
    <w:rPr>
      <w:rFonts w:ascii="Georgia" w:eastAsia="Calibri" w:hAnsi="Georgia"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61762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6645"/>
    <w:rPr>
      <w:rFonts w:ascii="Segoe UI" w:eastAsia="Calibri" w:hAnsi="Segoe UI" w:cs="Segoe UI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E0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6645"/>
    <w:rPr>
      <w:rFonts w:ascii="Georgia" w:eastAsia="Calibri" w:hAnsi="Georgi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etagarna.se/om-foretagarna/stadgar/stadga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0F963-5714-4AE1-BC82-DB5AF617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Liisa Mast</dc:creator>
  <cp:lastModifiedBy>Asa Svensson</cp:lastModifiedBy>
  <cp:revision>2</cp:revision>
  <cp:lastPrinted>2018-11-26T09:26:00Z</cp:lastPrinted>
  <dcterms:created xsi:type="dcterms:W3CDTF">2019-02-20T13:02:00Z</dcterms:created>
  <dcterms:modified xsi:type="dcterms:W3CDTF">2019-02-20T13:02:00Z</dcterms:modified>
</cp:coreProperties>
</file>