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040346DB" w:rsidR="001B42DF" w:rsidRDefault="0030015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Anslutning väg 156 och 1526</w:t>
            </w:r>
            <w:r w:rsidR="00644843">
              <w:rPr>
                <w:b/>
                <w:bCs/>
                <w:szCs w:val="24"/>
              </w:rPr>
              <w:t>, Örby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4228C25A" w14:textId="476BF978" w:rsidR="00300151" w:rsidRDefault="00300151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Finns beskrivning i FöP Kinna, Skene,Örby</w:t>
            </w:r>
          </w:p>
          <w:p w14:paraId="2BCC143F" w14:textId="0195CBA6" w:rsidR="00E51F41" w:rsidRDefault="00300151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Låg standard på befintlig sträcka</w:t>
            </w:r>
          </w:p>
          <w:p w14:paraId="34B1FAC1" w14:textId="7C9DD510" w:rsidR="00E51F41" w:rsidRDefault="00644843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och framkomlighet</w:t>
            </w:r>
          </w:p>
          <w:p w14:paraId="67EC4FF9" w14:textId="7D918BD7" w:rsidR="00300151" w:rsidRDefault="00644843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300151">
              <w:rPr>
                <w:bCs/>
                <w:szCs w:val="24"/>
              </w:rPr>
              <w:t>törning i attraktivt rekreationsområde</w:t>
            </w:r>
          </w:p>
          <w:p w14:paraId="19E4F5B8" w14:textId="36076965" w:rsidR="00300151" w:rsidRDefault="00300151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Befintlig sträckning genom vattenskyddsområde</w:t>
            </w:r>
          </w:p>
          <w:p w14:paraId="67D691B9" w14:textId="4D639509" w:rsidR="00A66FDD" w:rsidRDefault="00543CBB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00595CCE" w14:textId="7618E6E2" w:rsidR="008733D9" w:rsidRDefault="008733D9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  <w:p w14:paraId="491E43D4" w14:textId="4F786979" w:rsidR="00635411" w:rsidRPr="003D0200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4B2BE214" w:rsidR="00543CBB" w:rsidRDefault="00644843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 xml:space="preserve">tor </w:t>
            </w:r>
            <w:r w:rsidR="008733D9">
              <w:rPr>
                <w:bCs/>
                <w:szCs w:val="24"/>
              </w:rPr>
              <w:t>lokal</w:t>
            </w:r>
            <w:r w:rsidR="00300151">
              <w:rPr>
                <w:bCs/>
                <w:szCs w:val="24"/>
              </w:rPr>
              <w:t xml:space="preserve"> och </w:t>
            </w:r>
            <w:r w:rsidR="00543CBB">
              <w:rPr>
                <w:bCs/>
                <w:szCs w:val="24"/>
              </w:rPr>
              <w:t xml:space="preserve">regional nytta med ökad tillgänglighet och trafiksäkerhet </w:t>
            </w:r>
          </w:p>
          <w:p w14:paraId="3899A457" w14:textId="4860D217" w:rsidR="00A641D0" w:rsidRDefault="00644843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bookmarkStart w:id="0" w:name="_GoBack"/>
            <w:bookmarkEnd w:id="0"/>
            <w:r w:rsidR="00300151">
              <w:rPr>
                <w:bCs/>
                <w:szCs w:val="24"/>
              </w:rPr>
              <w:t xml:space="preserve">tvecklingsmöjligheter </w:t>
            </w:r>
            <w:r w:rsidR="00A641D0">
              <w:rPr>
                <w:bCs/>
                <w:szCs w:val="24"/>
              </w:rPr>
              <w:t xml:space="preserve">av verksamhetsområden samt bostadsbyggande </w:t>
            </w:r>
          </w:p>
          <w:p w14:paraId="78B244AE" w14:textId="77777777" w:rsidR="00635411" w:rsidRDefault="00BA12EA" w:rsidP="0030015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Säkrar vattentäckten</w:t>
            </w:r>
          </w:p>
          <w:p w14:paraId="65A30610" w14:textId="71200646" w:rsidR="00BA12EA" w:rsidRPr="00635411" w:rsidRDefault="00BA12EA" w:rsidP="0030015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Förbättrar miljön vid rekreationsområdet</w:t>
            </w: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10C8F25E" w:rsidR="002E5AD6" w:rsidRPr="002C0E1D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77777777" w:rsidR="002E5AD6" w:rsidRDefault="002C0E1D" w:rsidP="002E5AD6">
                  <w:pPr>
                    <w:rPr>
                      <w:bCs/>
                      <w:szCs w:val="24"/>
                    </w:rPr>
                  </w:pPr>
                  <w:r w:rsidRPr="002C0E1D">
                    <w:rPr>
                      <w:bCs/>
                      <w:szCs w:val="24"/>
                    </w:rPr>
                    <w:t>Behövs för arbets- och studiependling</w:t>
                  </w:r>
                </w:p>
                <w:p w14:paraId="63965399" w14:textId="25DFB41F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Kollektivtrafikstråk</w:t>
                  </w: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16265F3C" w:rsidR="002E5AD6" w:rsidRPr="00E76C1B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05508D1F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644843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r w:rsidR="00644843">
          <w:fldChar w:fldCharType="begin"/>
        </w:r>
        <w:r w:rsidR="00644843">
          <w:instrText xml:space="preserve"> NUMPAGES  \* Arabic  \* MERGEFORMAT </w:instrText>
        </w:r>
        <w:r w:rsidR="00644843">
          <w:fldChar w:fldCharType="separate"/>
        </w:r>
        <w:r w:rsidR="00644843">
          <w:rPr>
            <w:noProof/>
          </w:rPr>
          <w:t>3</w:t>
        </w:r>
        <w:r w:rsidR="00644843">
          <w:rPr>
            <w:noProof/>
          </w:rPr>
          <w:fldChar w:fldCharType="end"/>
        </w:r>
        <w:r w:rsidR="00F959BE">
          <w:t>)</w:t>
        </w:r>
      </w:p>
      <w:p w14:paraId="2B622792" w14:textId="77777777" w:rsidR="00F959BE" w:rsidRDefault="00644843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6C488E20" w:rsidR="00F959BE" w:rsidRDefault="00644843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44843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BD4C-271E-4C51-BA62-CF26997A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4</cp:revision>
  <cp:lastPrinted>2016-11-14T08:30:00Z</cp:lastPrinted>
  <dcterms:created xsi:type="dcterms:W3CDTF">2016-11-17T12:39:00Z</dcterms:created>
  <dcterms:modified xsi:type="dcterms:W3CDTF">2016-11-17T13:59:00Z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