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1D4AFF" w14:textId="77777777" w:rsidR="00C3181C" w:rsidRPr="00C3181C" w:rsidRDefault="00DD33E6" w:rsidP="004B2E50">
      <w:pPr>
        <w:rPr>
          <w:rFonts w:ascii="Museo 700" w:hAnsi="Museo 700"/>
          <w:color w:val="00CBA9"/>
          <w:sz w:val="44"/>
        </w:rPr>
        <w:sectPr w:rsidR="00C3181C" w:rsidRPr="00C3181C" w:rsidSect="00DA5C25">
          <w:footerReference w:type="default" r:id="rId8"/>
          <w:pgSz w:w="11906" w:h="16838"/>
          <w:pgMar w:top="0" w:right="0" w:bottom="0" w:left="0" w:header="709" w:footer="709" w:gutter="0"/>
          <w:cols w:space="708"/>
          <w:docGrid w:linePitch="360"/>
        </w:sectPr>
      </w:pPr>
      <w:r>
        <w:rPr>
          <w:noProof/>
        </w:rPr>
        <w:drawing>
          <wp:anchor distT="0" distB="0" distL="114300" distR="114300" simplePos="0" relativeHeight="251659263" behindDoc="0" locked="0" layoutInCell="1" allowOverlap="1" wp14:anchorId="02C4C5DC" wp14:editId="51E73D25">
            <wp:simplePos x="0" y="0"/>
            <wp:positionH relativeFrom="margin">
              <wp:posOffset>0</wp:posOffset>
            </wp:positionH>
            <wp:positionV relativeFrom="paragraph">
              <wp:posOffset>5547360</wp:posOffset>
            </wp:positionV>
            <wp:extent cx="7559040" cy="3809080"/>
            <wp:effectExtent l="0" t="0" r="3810" b="1270"/>
            <wp:wrapThrough wrapText="bothSides">
              <wp:wrapPolygon edited="0">
                <wp:start x="0" y="0"/>
                <wp:lineTo x="0" y="1729"/>
                <wp:lineTo x="218" y="5186"/>
                <wp:lineTo x="817" y="8643"/>
                <wp:lineTo x="1742" y="12100"/>
                <wp:lineTo x="2395" y="13829"/>
                <wp:lineTo x="4300" y="17286"/>
                <wp:lineTo x="5716" y="19014"/>
                <wp:lineTo x="5770" y="19230"/>
                <wp:lineTo x="8002" y="20959"/>
                <wp:lineTo x="9690" y="21391"/>
                <wp:lineTo x="10288" y="21499"/>
                <wp:lineTo x="11268" y="21499"/>
                <wp:lineTo x="11867" y="21391"/>
                <wp:lineTo x="13554" y="20851"/>
                <wp:lineTo x="13772" y="20743"/>
                <wp:lineTo x="15841" y="19122"/>
                <wp:lineTo x="17256" y="17286"/>
                <wp:lineTo x="19161" y="13829"/>
                <wp:lineTo x="20359" y="10371"/>
                <wp:lineTo x="20740" y="8643"/>
                <wp:lineTo x="21339" y="5186"/>
                <wp:lineTo x="21556" y="1729"/>
                <wp:lineTo x="21556" y="0"/>
                <wp:lineTo x="0" y="0"/>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737" t="10094" r="5055" b="9093"/>
                    <a:stretch/>
                  </pic:blipFill>
                  <pic:spPr bwMode="auto">
                    <a:xfrm>
                      <a:off x="0" y="0"/>
                      <a:ext cx="7559040" cy="380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6A3" w:rsidRPr="006F249A">
        <w:rPr>
          <w:rFonts w:ascii="Museo 700" w:hAnsi="Museo 700"/>
          <w:noProof/>
          <w:color w:val="00CBA9"/>
          <w:sz w:val="44"/>
        </w:rPr>
        <mc:AlternateContent>
          <mc:Choice Requires="wps">
            <w:drawing>
              <wp:anchor distT="45720" distB="45720" distL="114300" distR="114300" simplePos="0" relativeHeight="251663360" behindDoc="0" locked="0" layoutInCell="1" allowOverlap="1" wp14:anchorId="2C6E3A0B" wp14:editId="1BB59522">
                <wp:simplePos x="0" y="0"/>
                <wp:positionH relativeFrom="margin">
                  <wp:align>right</wp:align>
                </wp:positionH>
                <wp:positionV relativeFrom="paragraph">
                  <wp:posOffset>7620</wp:posOffset>
                </wp:positionV>
                <wp:extent cx="7551420" cy="1854200"/>
                <wp:effectExtent l="0" t="0" r="0" b="0"/>
                <wp:wrapSquare wrapText="bothSides"/>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420" cy="1854200"/>
                        </a:xfrm>
                        <a:prstGeom prst="rect">
                          <a:avLst/>
                        </a:prstGeom>
                        <a:solidFill>
                          <a:srgbClr val="00C0A9"/>
                        </a:solidFill>
                        <a:ln w="9525">
                          <a:noFill/>
                          <a:miter lim="800000"/>
                          <a:headEnd/>
                          <a:tailEnd/>
                        </a:ln>
                      </wps:spPr>
                      <wps:txbx>
                        <w:txbxContent>
                          <w:p w14:paraId="5A34D5D3" w14:textId="77777777" w:rsidR="00DA5C25" w:rsidRPr="00DA5C25" w:rsidRDefault="00DA5C25" w:rsidP="00DA5C25">
                            <w:pPr>
                              <w:jc w:val="center"/>
                              <w:rPr>
                                <w:rFonts w:ascii="Museo 700" w:hAnsi="Museo 700"/>
                                <w:color w:val="FFFFFF" w:themeColor="background1"/>
                                <w:sz w:val="2"/>
                              </w:rPr>
                            </w:pPr>
                          </w:p>
                          <w:p w14:paraId="37FBF1D8" w14:textId="77777777" w:rsidR="008516A3" w:rsidRPr="008516A3" w:rsidRDefault="008516A3" w:rsidP="00DA5C25">
                            <w:pPr>
                              <w:jc w:val="center"/>
                              <w:rPr>
                                <w:rFonts w:ascii="Museo 700" w:hAnsi="Museo 700"/>
                                <w:color w:val="FFFFFF" w:themeColor="background1"/>
                                <w:sz w:val="2"/>
                                <w:szCs w:val="2"/>
                              </w:rPr>
                            </w:pPr>
                          </w:p>
                          <w:p w14:paraId="5779BE6A" w14:textId="229FBF4F" w:rsidR="00E72D6A" w:rsidRPr="002D22E8" w:rsidRDefault="0078773C" w:rsidP="00DA5C25">
                            <w:pPr>
                              <w:jc w:val="center"/>
                              <w:rPr>
                                <w:rFonts w:ascii="Museo 700" w:hAnsi="Museo 700"/>
                                <w:color w:val="FFFFFF" w:themeColor="background1"/>
                                <w:sz w:val="72"/>
                                <w:szCs w:val="72"/>
                              </w:rPr>
                            </w:pPr>
                            <w:r w:rsidRPr="002D22E8">
                              <w:rPr>
                                <w:rFonts w:ascii="Museo 700" w:hAnsi="Museo 700"/>
                                <w:color w:val="FFFFFF" w:themeColor="background1"/>
                                <w:sz w:val="72"/>
                                <w:szCs w:val="72"/>
                              </w:rPr>
                              <w:t>Verksamhets</w:t>
                            </w:r>
                            <w:r w:rsidR="002D22E8" w:rsidRPr="002D22E8">
                              <w:rPr>
                                <w:rFonts w:ascii="Museo 700" w:hAnsi="Museo 700"/>
                                <w:color w:val="FFFFFF" w:themeColor="background1"/>
                                <w:sz w:val="72"/>
                                <w:szCs w:val="72"/>
                              </w:rPr>
                              <w:t>berättelse</w:t>
                            </w:r>
                            <w:r w:rsidR="007B7AB9" w:rsidRPr="002D22E8">
                              <w:rPr>
                                <w:rFonts w:ascii="Museo 700" w:hAnsi="Museo 700"/>
                                <w:color w:val="FFFFFF" w:themeColor="background1"/>
                                <w:sz w:val="72"/>
                                <w:szCs w:val="72"/>
                              </w:rPr>
                              <w:t xml:space="preserve"> 20</w:t>
                            </w:r>
                            <w:r w:rsidR="00066564">
                              <w:rPr>
                                <w:rFonts w:ascii="Museo 700" w:hAnsi="Museo 700"/>
                                <w:color w:val="FFFFFF" w:themeColor="background1"/>
                                <w:sz w:val="72"/>
                                <w:szCs w:val="72"/>
                              </w:rPr>
                              <w:t>20</w:t>
                            </w:r>
                          </w:p>
                          <w:p w14:paraId="748AC544" w14:textId="4522783B" w:rsidR="00E72D6A" w:rsidRPr="006F249A" w:rsidRDefault="00CE058E" w:rsidP="00E72D6A">
                            <w:pPr>
                              <w:jc w:val="center"/>
                              <w:rPr>
                                <w:rFonts w:ascii="Museo 700" w:hAnsi="Museo 700"/>
                                <w:color w:val="FFFFFF" w:themeColor="background1"/>
                                <w:sz w:val="56"/>
                              </w:rPr>
                            </w:pPr>
                            <w:r>
                              <w:rPr>
                                <w:rFonts w:ascii="Museo 700" w:hAnsi="Museo 700"/>
                                <w:color w:val="FFFFFF" w:themeColor="background1"/>
                                <w:sz w:val="56"/>
                              </w:rPr>
                              <w:t>Företagarna</w:t>
                            </w:r>
                            <w:r w:rsidR="00E72D6A" w:rsidRPr="006F249A">
                              <w:rPr>
                                <w:rFonts w:ascii="Museo 700" w:hAnsi="Museo 700"/>
                                <w:color w:val="FFFFFF" w:themeColor="background1"/>
                                <w:sz w:val="56"/>
                              </w:rPr>
                              <w:t xml:space="preserve"> </w:t>
                            </w:r>
                            <w:r w:rsidR="005B3A86">
                              <w:rPr>
                                <w:rFonts w:ascii="Museo 700" w:hAnsi="Museo 700"/>
                                <w:color w:val="FFFFFF" w:themeColor="background1"/>
                                <w:sz w:val="56"/>
                              </w:rPr>
                              <w:t>Enköping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E3A0B" id="_x0000_t202" coordsize="21600,21600" o:spt="202" path="m,l,21600r21600,l21600,xe">
                <v:stroke joinstyle="miter"/>
                <v:path gradientshapeok="t" o:connecttype="rect"/>
              </v:shapetype>
              <v:shape id="Textruta 2" o:spid="_x0000_s1026" type="#_x0000_t202" style="position:absolute;margin-left:543.4pt;margin-top:.6pt;width:594.6pt;height:14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" fillcolor="#00c0a9" stroked="f">
                <v:textbox>
                  <w:txbxContent>
                    <w:p w14:paraId="5A34D5D3" w14:textId="77777777" w:rsidR="00DA5C25" w:rsidRPr="00DA5C25" w:rsidRDefault="00DA5C25" w:rsidP="00DA5C25">
                      <w:pPr>
                        <w:jc w:val="center"/>
                        <w:rPr>
                          <w:rFonts w:ascii="Museo 700" w:hAnsi="Museo 700"/>
                          <w:color w:val="FFFFFF" w:themeColor="background1"/>
                          <w:sz w:val="2"/>
                        </w:rPr>
                      </w:pPr>
                    </w:p>
                    <w:p w14:paraId="37FBF1D8" w14:textId="77777777" w:rsidR="008516A3" w:rsidRPr="008516A3" w:rsidRDefault="008516A3" w:rsidP="00DA5C25">
                      <w:pPr>
                        <w:jc w:val="center"/>
                        <w:rPr>
                          <w:rFonts w:ascii="Museo 700" w:hAnsi="Museo 700"/>
                          <w:color w:val="FFFFFF" w:themeColor="background1"/>
                          <w:sz w:val="2"/>
                          <w:szCs w:val="2"/>
                        </w:rPr>
                      </w:pPr>
                    </w:p>
                    <w:p w14:paraId="5779BE6A" w14:textId="229FBF4F" w:rsidR="00E72D6A" w:rsidRPr="002D22E8" w:rsidRDefault="0078773C" w:rsidP="00DA5C25">
                      <w:pPr>
                        <w:jc w:val="center"/>
                        <w:rPr>
                          <w:rFonts w:ascii="Museo 700" w:hAnsi="Museo 700"/>
                          <w:color w:val="FFFFFF" w:themeColor="background1"/>
                          <w:sz w:val="72"/>
                          <w:szCs w:val="72"/>
                        </w:rPr>
                      </w:pPr>
                      <w:r w:rsidRPr="002D22E8">
                        <w:rPr>
                          <w:rFonts w:ascii="Museo 700" w:hAnsi="Museo 700"/>
                          <w:color w:val="FFFFFF" w:themeColor="background1"/>
                          <w:sz w:val="72"/>
                          <w:szCs w:val="72"/>
                        </w:rPr>
                        <w:t>Verksamhets</w:t>
                      </w:r>
                      <w:r w:rsidR="002D22E8" w:rsidRPr="002D22E8">
                        <w:rPr>
                          <w:rFonts w:ascii="Museo 700" w:hAnsi="Museo 700"/>
                          <w:color w:val="FFFFFF" w:themeColor="background1"/>
                          <w:sz w:val="72"/>
                          <w:szCs w:val="72"/>
                        </w:rPr>
                        <w:t>berättelse</w:t>
                      </w:r>
                      <w:r w:rsidR="007B7AB9" w:rsidRPr="002D22E8">
                        <w:rPr>
                          <w:rFonts w:ascii="Museo 700" w:hAnsi="Museo 700"/>
                          <w:color w:val="FFFFFF" w:themeColor="background1"/>
                          <w:sz w:val="72"/>
                          <w:szCs w:val="72"/>
                        </w:rPr>
                        <w:t xml:space="preserve"> 20</w:t>
                      </w:r>
                      <w:r w:rsidR="00066564">
                        <w:rPr>
                          <w:rFonts w:ascii="Museo 700" w:hAnsi="Museo 700"/>
                          <w:color w:val="FFFFFF" w:themeColor="background1"/>
                          <w:sz w:val="72"/>
                          <w:szCs w:val="72"/>
                        </w:rPr>
                        <w:t>20</w:t>
                      </w:r>
                    </w:p>
                    <w:p w14:paraId="748AC544" w14:textId="4522783B" w:rsidR="00E72D6A" w:rsidRPr="006F249A" w:rsidRDefault="00CE058E" w:rsidP="00E72D6A">
                      <w:pPr>
                        <w:jc w:val="center"/>
                        <w:rPr>
                          <w:rFonts w:ascii="Museo 700" w:hAnsi="Museo 700"/>
                          <w:color w:val="FFFFFF" w:themeColor="background1"/>
                          <w:sz w:val="56"/>
                        </w:rPr>
                      </w:pPr>
                      <w:r>
                        <w:rPr>
                          <w:rFonts w:ascii="Museo 700" w:hAnsi="Museo 700"/>
                          <w:color w:val="FFFFFF" w:themeColor="background1"/>
                          <w:sz w:val="56"/>
                        </w:rPr>
                        <w:t>Företagarna</w:t>
                      </w:r>
                      <w:r w:rsidR="00E72D6A" w:rsidRPr="006F249A">
                        <w:rPr>
                          <w:rFonts w:ascii="Museo 700" w:hAnsi="Museo 700"/>
                          <w:color w:val="FFFFFF" w:themeColor="background1"/>
                          <w:sz w:val="56"/>
                        </w:rPr>
                        <w:t xml:space="preserve"> </w:t>
                      </w:r>
                      <w:r w:rsidR="005B3A86">
                        <w:rPr>
                          <w:rFonts w:ascii="Museo 700" w:hAnsi="Museo 700"/>
                          <w:color w:val="FFFFFF" w:themeColor="background1"/>
                          <w:sz w:val="56"/>
                        </w:rPr>
                        <w:t>Enköping</w:t>
                      </w:r>
                    </w:p>
                  </w:txbxContent>
                </v:textbox>
                <w10:wrap type="square" anchorx="margin"/>
              </v:shape>
            </w:pict>
          </mc:Fallback>
        </mc:AlternateContent>
      </w:r>
      <w:r w:rsidR="00B12953" w:rsidRPr="00F4127A">
        <w:rPr>
          <w:rFonts w:ascii="Museo 700" w:hAnsi="Museo 700"/>
          <w:noProof/>
          <w:color w:val="00CBA9"/>
          <w:sz w:val="44"/>
        </w:rPr>
        <mc:AlternateContent>
          <mc:Choice Requires="wps">
            <w:drawing>
              <wp:anchor distT="45720" distB="45720" distL="114300" distR="114300" simplePos="0" relativeHeight="251669504" behindDoc="0" locked="0" layoutInCell="1" allowOverlap="1" wp14:anchorId="1376627A" wp14:editId="3FAC9C04">
                <wp:simplePos x="0" y="0"/>
                <wp:positionH relativeFrom="page">
                  <wp:posOffset>0</wp:posOffset>
                </wp:positionH>
                <wp:positionV relativeFrom="paragraph">
                  <wp:posOffset>9398635</wp:posOffset>
                </wp:positionV>
                <wp:extent cx="2484120" cy="669290"/>
                <wp:effectExtent l="0" t="0" r="0" b="0"/>
                <wp:wrapSquare wrapText="bothSides"/>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69290"/>
                        </a:xfrm>
                        <a:prstGeom prst="rect">
                          <a:avLst/>
                        </a:prstGeom>
                        <a:solidFill>
                          <a:srgbClr val="CB0044"/>
                        </a:solidFill>
                        <a:ln w="9525">
                          <a:noFill/>
                          <a:miter lim="800000"/>
                          <a:headEnd/>
                          <a:tailEnd/>
                        </a:ln>
                      </wps:spPr>
                      <wps:txbx>
                        <w:txbxContent>
                          <w:p w14:paraId="60B6A71E" w14:textId="77777777" w:rsidR="00F4127A" w:rsidRPr="00F4127A" w:rsidRDefault="00F4127A" w:rsidP="00F4127A">
                            <w:pPr>
                              <w:rPr>
                                <w:rFonts w:ascii="Museo 700" w:hAnsi="Museo 700"/>
                                <w:color w:val="FFFFFF" w:themeColor="background1"/>
                                <w:sz w:val="2"/>
                              </w:rPr>
                            </w:pPr>
                          </w:p>
                          <w:p w14:paraId="5A3601A3" w14:textId="77777777" w:rsidR="00F4127A" w:rsidRPr="00F4127A" w:rsidRDefault="00F4127A" w:rsidP="00F4127A">
                            <w:pPr>
                              <w:rPr>
                                <w:rFonts w:ascii="Museo 700" w:hAnsi="Museo 700"/>
                                <w:color w:val="FFFFFF" w:themeColor="background1"/>
                                <w:sz w:val="48"/>
                              </w:rPr>
                            </w:pPr>
                            <w:r>
                              <w:rPr>
                                <w:rFonts w:ascii="Museo 700" w:hAnsi="Museo 700"/>
                                <w:color w:val="FFFFFF" w:themeColor="background1"/>
                                <w:sz w:val="48"/>
                              </w:rPr>
                              <w:t>SYFTE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6627A" id="_x0000_s1027" type="#_x0000_t202" style="position:absolute;margin-left:0;margin-top:740.05pt;width:195.6pt;height:52.7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" fillcolor="#cb0044" stroked="f">
                <v:textbox>
                  <w:txbxContent>
                    <w:p w14:paraId="60B6A71E" w14:textId="77777777" w:rsidR="00F4127A" w:rsidRPr="00F4127A" w:rsidRDefault="00F4127A" w:rsidP="00F4127A">
                      <w:pPr>
                        <w:rPr>
                          <w:rFonts w:ascii="Museo 700" w:hAnsi="Museo 700"/>
                          <w:color w:val="FFFFFF" w:themeColor="background1"/>
                          <w:sz w:val="2"/>
                        </w:rPr>
                      </w:pPr>
                    </w:p>
                    <w:p w14:paraId="5A3601A3" w14:textId="77777777" w:rsidR="00F4127A" w:rsidRPr="00F4127A" w:rsidRDefault="00F4127A" w:rsidP="00F4127A">
                      <w:pPr>
                        <w:rPr>
                          <w:rFonts w:ascii="Museo 700" w:hAnsi="Museo 700"/>
                          <w:color w:val="FFFFFF" w:themeColor="background1"/>
                          <w:sz w:val="48"/>
                        </w:rPr>
                      </w:pPr>
                      <w:r>
                        <w:rPr>
                          <w:rFonts w:ascii="Museo 700" w:hAnsi="Museo 700"/>
                          <w:color w:val="FFFFFF" w:themeColor="background1"/>
                          <w:sz w:val="48"/>
                        </w:rPr>
                        <w:t>SYFTE</w:t>
                      </w:r>
                    </w:p>
                  </w:txbxContent>
                </v:textbox>
                <w10:wrap type="square" anchorx="page"/>
              </v:shape>
            </w:pict>
          </mc:Fallback>
        </mc:AlternateContent>
      </w:r>
      <w:r w:rsidR="00B12953" w:rsidRPr="00F4127A">
        <w:rPr>
          <w:rFonts w:ascii="Museo 700" w:hAnsi="Museo 700"/>
          <w:noProof/>
          <w:color w:val="00CBA9"/>
          <w:sz w:val="44"/>
        </w:rPr>
        <mc:AlternateContent>
          <mc:Choice Requires="wps">
            <w:drawing>
              <wp:anchor distT="45720" distB="45720" distL="114300" distR="114300" simplePos="0" relativeHeight="251670528" behindDoc="0" locked="0" layoutInCell="1" allowOverlap="1" wp14:anchorId="3EF61AF9" wp14:editId="0275896B">
                <wp:simplePos x="0" y="0"/>
                <wp:positionH relativeFrom="margin">
                  <wp:posOffset>1441450</wp:posOffset>
                </wp:positionH>
                <wp:positionV relativeFrom="paragraph">
                  <wp:posOffset>9397365</wp:posOffset>
                </wp:positionV>
                <wp:extent cx="6118860" cy="670560"/>
                <wp:effectExtent l="0" t="0" r="0" b="0"/>
                <wp:wrapSquare wrapText="bothSides"/>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670560"/>
                        </a:xfrm>
                        <a:prstGeom prst="rect">
                          <a:avLst/>
                        </a:prstGeom>
                        <a:solidFill>
                          <a:srgbClr val="CB0044"/>
                        </a:solidFill>
                        <a:ln w="9525">
                          <a:noFill/>
                          <a:miter lim="800000"/>
                          <a:headEnd/>
                          <a:tailEnd/>
                        </a:ln>
                      </wps:spPr>
                      <wps:txbx>
                        <w:txbxContent>
                          <w:p w14:paraId="6095309D" w14:textId="77777777" w:rsidR="00F4127A" w:rsidRPr="00F4127A" w:rsidRDefault="00F4127A" w:rsidP="00F4127A">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Företagarna erbjuder nätverk, kunskap och praktisk hjälp samt driver utvecklingen</w:t>
                            </w:r>
                          </w:p>
                          <w:p w14:paraId="5676D8AA" w14:textId="77777777" w:rsidR="00F4127A" w:rsidRPr="00F4127A" w:rsidRDefault="00F4127A" w:rsidP="00F4127A">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 ett bättre företagarklimat, så att företagare får rätt förutsättningar för att kunna</w:t>
                            </w:r>
                          </w:p>
                          <w:p w14:paraId="2862E599" w14:textId="77777777" w:rsidR="00F4127A" w:rsidRPr="00F4127A" w:rsidRDefault="00F4127A" w:rsidP="00F4127A">
                            <w:pPr>
                              <w:rPr>
                                <w:rFonts w:ascii="Museo 300" w:hAnsi="Museo 300"/>
                                <w:color w:val="FFFFFF" w:themeColor="background1"/>
                                <w:sz w:val="48"/>
                              </w:rPr>
                            </w:pPr>
                            <w:r w:rsidRPr="00F4127A">
                              <w:rPr>
                                <w:rFonts w:ascii="Museo 300" w:hAnsi="Museo 300" w:cs="Museo-300Italic"/>
                                <w:i/>
                                <w:iCs/>
                                <w:color w:val="FFFFFF"/>
                                <w:sz w:val="24"/>
                                <w:szCs w:val="24"/>
                              </w:rPr>
                              <w:t>utveckla sin verksamhet och nå sina mål.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61AF9" id="_x0000_s1028" type="#_x0000_t202" style="position:absolute;margin-left:113.5pt;margin-top:739.95pt;width:481.8pt;height:52.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" fillcolor="#cb0044" stroked="f">
                <v:textbox>
                  <w:txbxContent>
                    <w:p w14:paraId="6095309D" w14:textId="77777777" w:rsidR="00F4127A" w:rsidRPr="00F4127A" w:rsidRDefault="00F4127A" w:rsidP="00F4127A">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Företagarna erbjuder nätverk, kunskap och praktisk hjälp samt driver utvecklingen</w:t>
                      </w:r>
                    </w:p>
                    <w:p w14:paraId="5676D8AA" w14:textId="77777777" w:rsidR="00F4127A" w:rsidRPr="00F4127A" w:rsidRDefault="00F4127A" w:rsidP="00F4127A">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 ett bättre företagarklimat, så att företagare får rätt förutsättningar för att kunna</w:t>
                      </w:r>
                    </w:p>
                    <w:p w14:paraId="2862E599" w14:textId="77777777" w:rsidR="00F4127A" w:rsidRPr="00F4127A" w:rsidRDefault="00F4127A" w:rsidP="00F4127A">
                      <w:pPr>
                        <w:rPr>
                          <w:rFonts w:ascii="Museo 300" w:hAnsi="Museo 300"/>
                          <w:color w:val="FFFFFF" w:themeColor="background1"/>
                          <w:sz w:val="48"/>
                        </w:rPr>
                      </w:pPr>
                      <w:r w:rsidRPr="00F4127A">
                        <w:rPr>
                          <w:rFonts w:ascii="Museo 300" w:hAnsi="Museo 300" w:cs="Museo-300Italic"/>
                          <w:i/>
                          <w:iCs/>
                          <w:color w:val="FFFFFF"/>
                          <w:sz w:val="24"/>
                          <w:szCs w:val="24"/>
                        </w:rPr>
                        <w:t>utveckla sin verksamhet och nå sina mål.</w:t>
                      </w:r>
                    </w:p>
                  </w:txbxContent>
                </v:textbox>
                <w10:wrap type="square" anchorx="margin"/>
              </v:shape>
            </w:pict>
          </mc:Fallback>
        </mc:AlternateContent>
      </w:r>
      <w:r w:rsidR="00B12953">
        <w:rPr>
          <w:noProof/>
        </w:rPr>
        <w:drawing>
          <wp:anchor distT="0" distB="0" distL="114300" distR="114300" simplePos="0" relativeHeight="251660288" behindDoc="0" locked="0" layoutInCell="1" allowOverlap="1" wp14:anchorId="43C1BC6D" wp14:editId="2F21A570">
            <wp:simplePos x="0" y="0"/>
            <wp:positionH relativeFrom="margin">
              <wp:posOffset>0</wp:posOffset>
            </wp:positionH>
            <wp:positionV relativeFrom="paragraph">
              <wp:posOffset>1545378</wp:posOffset>
            </wp:positionV>
            <wp:extent cx="7554595" cy="3581400"/>
            <wp:effectExtent l="0" t="0" r="8255" b="0"/>
            <wp:wrapThrough wrapText="bothSides">
              <wp:wrapPolygon edited="0">
                <wp:start x="0" y="0"/>
                <wp:lineTo x="0" y="21485"/>
                <wp:lineTo x="21569" y="21485"/>
                <wp:lineTo x="21569" y="0"/>
                <wp:lineTo x="0" y="0"/>
              </wp:wrapPolygon>
            </wp:wrapThrough>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82" b="10282"/>
                    <a:stretch/>
                  </pic:blipFill>
                  <pic:spPr bwMode="auto">
                    <a:xfrm>
                      <a:off x="0" y="0"/>
                      <a:ext cx="755459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953" w:rsidRPr="00F4127A">
        <w:rPr>
          <w:rFonts w:ascii="Museo 700" w:hAnsi="Museo 700"/>
          <w:noProof/>
          <w:color w:val="00CBA9"/>
          <w:sz w:val="44"/>
        </w:rPr>
        <mc:AlternateContent>
          <mc:Choice Requires="wps">
            <w:drawing>
              <wp:anchor distT="45720" distB="45720" distL="114300" distR="114300" simplePos="0" relativeHeight="251665408" behindDoc="0" locked="0" layoutInCell="1" allowOverlap="1" wp14:anchorId="38D480DF" wp14:editId="4B60B3EB">
                <wp:simplePos x="0" y="0"/>
                <wp:positionH relativeFrom="margin">
                  <wp:posOffset>0</wp:posOffset>
                </wp:positionH>
                <wp:positionV relativeFrom="paragraph">
                  <wp:posOffset>5071745</wp:posOffset>
                </wp:positionV>
                <wp:extent cx="2514600" cy="482600"/>
                <wp:effectExtent l="0" t="0" r="0" b="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82600"/>
                        </a:xfrm>
                        <a:prstGeom prst="rect">
                          <a:avLst/>
                        </a:prstGeom>
                        <a:solidFill>
                          <a:srgbClr val="FB4F14"/>
                        </a:solidFill>
                        <a:ln w="9525">
                          <a:noFill/>
                          <a:miter lim="800000"/>
                          <a:headEnd/>
                          <a:tailEnd/>
                        </a:ln>
                      </wps:spPr>
                      <wps:txbx>
                        <w:txbxContent>
                          <w:p w14:paraId="42B673F3" w14:textId="77777777" w:rsidR="00F4127A" w:rsidRPr="00F4127A" w:rsidRDefault="00F4127A">
                            <w:pPr>
                              <w:rPr>
                                <w:rFonts w:ascii="Museo 700" w:hAnsi="Museo 700"/>
                                <w:color w:val="FFFFFF" w:themeColor="background1"/>
                                <w:sz w:val="48"/>
                              </w:rPr>
                            </w:pPr>
                            <w:r w:rsidRPr="00F4127A">
                              <w:rPr>
                                <w:rFonts w:ascii="Museo 700" w:hAnsi="Museo 700"/>
                                <w:color w:val="FFFFFF" w:themeColor="background1"/>
                                <w:sz w:val="48"/>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480DF" id="_x0000_s1029" type="#_x0000_t202" style="position:absolute;margin-left:0;margin-top:399.35pt;width:198pt;height:3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" fillcolor="#fb4f14" stroked="f">
                <v:textbox>
                  <w:txbxContent>
                    <w:p w14:paraId="42B673F3" w14:textId="77777777" w:rsidR="00F4127A" w:rsidRPr="00F4127A" w:rsidRDefault="00F4127A">
                      <w:pPr>
                        <w:rPr>
                          <w:rFonts w:ascii="Museo 700" w:hAnsi="Museo 700"/>
                          <w:color w:val="FFFFFF" w:themeColor="background1"/>
                          <w:sz w:val="48"/>
                        </w:rPr>
                      </w:pPr>
                      <w:r w:rsidRPr="00F4127A">
                        <w:rPr>
                          <w:rFonts w:ascii="Museo 700" w:hAnsi="Museo 700"/>
                          <w:color w:val="FFFFFF" w:themeColor="background1"/>
                          <w:sz w:val="48"/>
                        </w:rPr>
                        <w:t>VISION</w:t>
                      </w:r>
                    </w:p>
                  </w:txbxContent>
                </v:textbox>
                <w10:wrap type="square" anchorx="margin"/>
              </v:shape>
            </w:pict>
          </mc:Fallback>
        </mc:AlternateContent>
      </w:r>
      <w:r w:rsidR="00B12953" w:rsidRPr="00F4127A">
        <w:rPr>
          <w:rFonts w:ascii="Museo 700" w:hAnsi="Museo 700"/>
          <w:noProof/>
          <w:color w:val="00CBA9"/>
          <w:sz w:val="44"/>
        </w:rPr>
        <mc:AlternateContent>
          <mc:Choice Requires="wps">
            <w:drawing>
              <wp:anchor distT="45720" distB="45720" distL="114300" distR="114300" simplePos="0" relativeHeight="251667456" behindDoc="0" locked="0" layoutInCell="1" allowOverlap="1" wp14:anchorId="23C65303" wp14:editId="0A6B713C">
                <wp:simplePos x="0" y="0"/>
                <wp:positionH relativeFrom="margin">
                  <wp:posOffset>1365250</wp:posOffset>
                </wp:positionH>
                <wp:positionV relativeFrom="paragraph">
                  <wp:posOffset>5072168</wp:posOffset>
                </wp:positionV>
                <wp:extent cx="6195060" cy="481965"/>
                <wp:effectExtent l="0" t="0" r="0" b="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481965"/>
                        </a:xfrm>
                        <a:prstGeom prst="rect">
                          <a:avLst/>
                        </a:prstGeom>
                        <a:solidFill>
                          <a:srgbClr val="FB4F14"/>
                        </a:solidFill>
                        <a:ln w="9525">
                          <a:noFill/>
                          <a:miter lim="800000"/>
                          <a:headEnd/>
                          <a:tailEnd/>
                        </a:ln>
                      </wps:spPr>
                      <wps:txbx>
                        <w:txbxContent>
                          <w:p w14:paraId="6A82AFDB" w14:textId="77777777" w:rsidR="00F4127A" w:rsidRPr="00F4127A" w:rsidRDefault="00F4127A" w:rsidP="00F4127A">
                            <w:pPr>
                              <w:autoSpaceDE w:val="0"/>
                              <w:autoSpaceDN w:val="0"/>
                              <w:adjustRightInd w:val="0"/>
                              <w:spacing w:after="0" w:line="240" w:lineRule="auto"/>
                              <w:rPr>
                                <w:rFonts w:ascii="Museo 300" w:hAnsi="Museo 300" w:cs="Museo-300Italic"/>
                                <w:i/>
                                <w:iCs/>
                                <w:color w:val="FFFFFF"/>
                                <w:sz w:val="25"/>
                                <w:szCs w:val="25"/>
                              </w:rPr>
                            </w:pPr>
                            <w:r w:rsidRPr="00F4127A">
                              <w:rPr>
                                <w:rFonts w:ascii="Museo 300" w:hAnsi="Museo 300" w:cs="Museo-300Italic"/>
                                <w:i/>
                                <w:iCs/>
                                <w:color w:val="FFFFFF"/>
                                <w:sz w:val="25"/>
                                <w:szCs w:val="25"/>
                              </w:rPr>
                              <w:t>Vi vill kunna överlämna ett land och ett samhälle till våra barn och barnbarn</w:t>
                            </w:r>
                          </w:p>
                          <w:p w14:paraId="32A15C25" w14:textId="77777777" w:rsidR="00F4127A" w:rsidRPr="00F4127A" w:rsidRDefault="00F4127A" w:rsidP="00F4127A">
                            <w:pPr>
                              <w:rPr>
                                <w:rFonts w:ascii="Museo 300" w:hAnsi="Museo 300"/>
                                <w:color w:val="FFFFFF" w:themeColor="background1"/>
                                <w:sz w:val="48"/>
                              </w:rPr>
                            </w:pPr>
                            <w:r w:rsidRPr="00F4127A">
                              <w:rPr>
                                <w:rFonts w:ascii="Museo 300" w:hAnsi="Museo 300" w:cs="Museo-300Italic"/>
                                <w:i/>
                                <w:iCs/>
                                <w:color w:val="FFFFFF"/>
                                <w:sz w:val="25"/>
                                <w:szCs w:val="25"/>
                              </w:rPr>
                              <w:t>som är i bättre skick än det land som vi fick till skänks av tidigare generationer.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65303" id="_x0000_s1030" type="#_x0000_t202" style="position:absolute;margin-left:107.5pt;margin-top:399.4pt;width:487.8pt;height:37.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" fillcolor="#fb4f14" stroked="f">
                <v:textbox>
                  <w:txbxContent>
                    <w:p w14:paraId="6A82AFDB" w14:textId="77777777" w:rsidR="00F4127A" w:rsidRPr="00F4127A" w:rsidRDefault="00F4127A" w:rsidP="00F4127A">
                      <w:pPr>
                        <w:autoSpaceDE w:val="0"/>
                        <w:autoSpaceDN w:val="0"/>
                        <w:adjustRightInd w:val="0"/>
                        <w:spacing w:after="0" w:line="240" w:lineRule="auto"/>
                        <w:rPr>
                          <w:rFonts w:ascii="Museo 300" w:hAnsi="Museo 300" w:cs="Museo-300Italic"/>
                          <w:i/>
                          <w:iCs/>
                          <w:color w:val="FFFFFF"/>
                          <w:sz w:val="25"/>
                          <w:szCs w:val="25"/>
                        </w:rPr>
                      </w:pPr>
                      <w:r w:rsidRPr="00F4127A">
                        <w:rPr>
                          <w:rFonts w:ascii="Museo 300" w:hAnsi="Museo 300" w:cs="Museo-300Italic"/>
                          <w:i/>
                          <w:iCs/>
                          <w:color w:val="FFFFFF"/>
                          <w:sz w:val="25"/>
                          <w:szCs w:val="25"/>
                        </w:rPr>
                        <w:t>Vi vill kunna överlämna ett land och ett samhälle till våra barn och barnbarn</w:t>
                      </w:r>
                    </w:p>
                    <w:p w14:paraId="32A15C25" w14:textId="77777777" w:rsidR="00F4127A" w:rsidRPr="00F4127A" w:rsidRDefault="00F4127A" w:rsidP="00F4127A">
                      <w:pPr>
                        <w:rPr>
                          <w:rFonts w:ascii="Museo 300" w:hAnsi="Museo 300"/>
                          <w:color w:val="FFFFFF" w:themeColor="background1"/>
                          <w:sz w:val="48"/>
                        </w:rPr>
                      </w:pPr>
                      <w:r w:rsidRPr="00F4127A">
                        <w:rPr>
                          <w:rFonts w:ascii="Museo 300" w:hAnsi="Museo 300" w:cs="Museo-300Italic"/>
                          <w:i/>
                          <w:iCs/>
                          <w:color w:val="FFFFFF"/>
                          <w:sz w:val="25"/>
                          <w:szCs w:val="25"/>
                        </w:rPr>
                        <w:t>som är i bättre skick än det land som vi fick till skänks av tidigare generationer.</w:t>
                      </w:r>
                    </w:p>
                  </w:txbxContent>
                </v:textbox>
                <w10:wrap type="square" anchorx="margin"/>
              </v:shape>
            </w:pict>
          </mc:Fallback>
        </mc:AlternateContent>
      </w:r>
    </w:p>
    <w:p w14:paraId="7358CD62" w14:textId="5CDC5FBF" w:rsidR="004A5C0A" w:rsidRPr="00B12953" w:rsidRDefault="004A5C0A" w:rsidP="004B2E50">
      <w:pPr>
        <w:pStyle w:val="Rubrik2"/>
        <w:rPr>
          <w:rFonts w:cs="Museo-700"/>
          <w:color w:val="00C0A9"/>
          <w:sz w:val="56"/>
          <w:szCs w:val="56"/>
        </w:rPr>
      </w:pPr>
      <w:r w:rsidRPr="00B12953">
        <w:rPr>
          <w:rFonts w:cs="Museo-700"/>
          <w:color w:val="00C0A9"/>
          <w:sz w:val="56"/>
          <w:szCs w:val="56"/>
        </w:rPr>
        <w:lastRenderedPageBreak/>
        <w:t>Verksamhets</w:t>
      </w:r>
      <w:r w:rsidR="002D22E8">
        <w:rPr>
          <w:rFonts w:cs="Museo-700"/>
          <w:color w:val="00C0A9"/>
          <w:sz w:val="56"/>
          <w:szCs w:val="56"/>
        </w:rPr>
        <w:t>berättelse</w:t>
      </w:r>
    </w:p>
    <w:p w14:paraId="30CC0F8E" w14:textId="77777777" w:rsidR="004A5C0A" w:rsidRDefault="004A5C0A" w:rsidP="004B2E50">
      <w:pPr>
        <w:pStyle w:val="Rubrik2"/>
        <w:rPr>
          <w:rFonts w:ascii="Museo-700" w:hAnsi="Museo-700" w:cs="Museo-700"/>
          <w:color w:val="2EFF8F"/>
          <w:sz w:val="34"/>
          <w:szCs w:val="58"/>
        </w:rPr>
      </w:pPr>
    </w:p>
    <w:p w14:paraId="3C312F8D" w14:textId="23E1F8C6" w:rsidR="00C3181C" w:rsidRPr="001C60A4" w:rsidRDefault="00DD1491" w:rsidP="001C60A4">
      <w:pPr>
        <w:pStyle w:val="Rubrik2"/>
      </w:pPr>
      <w:r w:rsidRPr="001C60A4">
        <w:t>Styrelsen</w:t>
      </w:r>
    </w:p>
    <w:p w14:paraId="2F118891" w14:textId="0B6BB58E"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Styrelsen har under året bestått av:</w:t>
      </w:r>
    </w:p>
    <w:p w14:paraId="3E20B8C4" w14:textId="44AC46BD"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Ordförande</w:t>
      </w:r>
      <w:r w:rsidR="00CE28AC">
        <w:rPr>
          <w:rFonts w:ascii="Georgia" w:hAnsi="Georgia" w:cs="CenturyStd-Book"/>
          <w:color w:val="333333"/>
          <w:sz w:val="20"/>
          <w:szCs w:val="20"/>
        </w:rPr>
        <w:t>:</w:t>
      </w:r>
      <w:r w:rsidR="005B3A86">
        <w:rPr>
          <w:rFonts w:ascii="Georgia" w:hAnsi="Georgia" w:cs="CenturyStd-Book"/>
          <w:color w:val="333333"/>
          <w:sz w:val="20"/>
          <w:szCs w:val="20"/>
        </w:rPr>
        <w:t xml:space="preserve"> Simon TB Hohentahl</w:t>
      </w:r>
    </w:p>
    <w:p w14:paraId="713F0894" w14:textId="303B75E6"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Vice ordförande</w:t>
      </w:r>
      <w:r w:rsidR="00CE28AC">
        <w:rPr>
          <w:rFonts w:ascii="Georgia" w:hAnsi="Georgia" w:cs="CenturyStd-Book"/>
          <w:color w:val="333333"/>
          <w:sz w:val="20"/>
          <w:szCs w:val="20"/>
        </w:rPr>
        <w:t>:</w:t>
      </w:r>
      <w:r w:rsidR="005B3A86">
        <w:rPr>
          <w:rFonts w:ascii="Georgia" w:hAnsi="Georgia" w:cs="CenturyStd-Book"/>
          <w:color w:val="333333"/>
          <w:sz w:val="20"/>
          <w:szCs w:val="20"/>
        </w:rPr>
        <w:t xml:space="preserve"> Elvir Blazevic</w:t>
      </w:r>
    </w:p>
    <w:p w14:paraId="69ED9FFF" w14:textId="13FDD6E2"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Kassör</w:t>
      </w:r>
      <w:r w:rsidR="00CE28AC">
        <w:rPr>
          <w:rFonts w:ascii="Georgia" w:hAnsi="Georgia" w:cs="CenturyStd-Book"/>
          <w:color w:val="333333"/>
          <w:sz w:val="20"/>
          <w:szCs w:val="20"/>
        </w:rPr>
        <w:t>:</w:t>
      </w:r>
      <w:r w:rsidR="005B3A86">
        <w:rPr>
          <w:rFonts w:ascii="Georgia" w:hAnsi="Georgia" w:cs="CenturyStd-Book"/>
          <w:color w:val="333333"/>
          <w:sz w:val="20"/>
          <w:szCs w:val="20"/>
        </w:rPr>
        <w:t xml:space="preserve"> Carina Berntsson</w:t>
      </w:r>
    </w:p>
    <w:p w14:paraId="5F0E0482" w14:textId="5005EE1B"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Sekreterare</w:t>
      </w:r>
      <w:r w:rsidR="00CE28AC">
        <w:rPr>
          <w:rFonts w:ascii="Georgia" w:hAnsi="Georgia" w:cs="CenturyStd-Book"/>
          <w:color w:val="333333"/>
          <w:sz w:val="20"/>
          <w:szCs w:val="20"/>
        </w:rPr>
        <w:t>:</w:t>
      </w:r>
      <w:r w:rsidR="005B3A86">
        <w:rPr>
          <w:rFonts w:ascii="Georgia" w:hAnsi="Georgia" w:cs="CenturyStd-Book"/>
          <w:color w:val="333333"/>
          <w:sz w:val="20"/>
          <w:szCs w:val="20"/>
        </w:rPr>
        <w:t xml:space="preserve"> Erica Penzo</w:t>
      </w:r>
    </w:p>
    <w:p w14:paraId="58AE6C35" w14:textId="77777777" w:rsidR="00C548AF" w:rsidRDefault="00C548AF" w:rsidP="004B2E50">
      <w:pPr>
        <w:autoSpaceDE w:val="0"/>
        <w:autoSpaceDN w:val="0"/>
        <w:adjustRightInd w:val="0"/>
        <w:spacing w:after="0" w:line="240" w:lineRule="auto"/>
        <w:rPr>
          <w:rFonts w:ascii="Georgia" w:hAnsi="Georgia" w:cs="CenturyStd-Book"/>
          <w:color w:val="333333"/>
          <w:sz w:val="20"/>
          <w:szCs w:val="20"/>
        </w:rPr>
      </w:pPr>
    </w:p>
    <w:p w14:paraId="24639ADA" w14:textId="73387805" w:rsidR="00DD1491" w:rsidRDefault="00DD1491"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Övriga ledamöter</w:t>
      </w:r>
      <w:r w:rsidR="005B3A86">
        <w:rPr>
          <w:rFonts w:ascii="Georgia" w:hAnsi="Georgia" w:cs="CenturyStd-Book"/>
          <w:color w:val="333333"/>
          <w:sz w:val="20"/>
          <w:szCs w:val="20"/>
        </w:rPr>
        <w:t>: Peder Kraft, Helena Wackt</w:t>
      </w:r>
    </w:p>
    <w:p w14:paraId="56FCAC22" w14:textId="0E05C77D" w:rsidR="00C548AF" w:rsidRDefault="005B3A86"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Suppleant</w:t>
      </w:r>
      <w:r w:rsidR="00C548AF">
        <w:rPr>
          <w:rFonts w:ascii="Georgia" w:hAnsi="Georgia" w:cs="CenturyStd-Book"/>
          <w:color w:val="333333"/>
          <w:sz w:val="20"/>
          <w:szCs w:val="20"/>
        </w:rPr>
        <w:t>:</w:t>
      </w:r>
      <w:r>
        <w:rPr>
          <w:rFonts w:ascii="Georgia" w:hAnsi="Georgia" w:cs="CenturyStd-Book"/>
          <w:color w:val="333333"/>
          <w:sz w:val="20"/>
          <w:szCs w:val="20"/>
        </w:rPr>
        <w:t xml:space="preserve"> Marcus Dennerstedt</w:t>
      </w:r>
    </w:p>
    <w:p w14:paraId="6ECB5C2D" w14:textId="5C75FFA3" w:rsidR="00C548AF" w:rsidRDefault="005B3A86"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Adjungerade</w:t>
      </w:r>
      <w:r w:rsidR="00C548AF">
        <w:rPr>
          <w:rFonts w:ascii="Georgia" w:hAnsi="Georgia" w:cs="CenturyStd-Book"/>
          <w:color w:val="333333"/>
          <w:sz w:val="20"/>
          <w:szCs w:val="20"/>
        </w:rPr>
        <w:t>:</w:t>
      </w:r>
      <w:r>
        <w:rPr>
          <w:rFonts w:ascii="Georgia" w:hAnsi="Georgia" w:cs="CenturyStd-Book"/>
          <w:color w:val="333333"/>
          <w:sz w:val="20"/>
          <w:szCs w:val="20"/>
        </w:rPr>
        <w:t xml:space="preserve"> Cissi Lööv, Näringslivschef Enköpings Kommun</w:t>
      </w:r>
    </w:p>
    <w:p w14:paraId="52E9D7B0" w14:textId="3C2735F3" w:rsidR="00C548AF" w:rsidRDefault="005B3A86"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Revisorssuppleant</w:t>
      </w:r>
      <w:r w:rsidR="00C548AF">
        <w:rPr>
          <w:rFonts w:ascii="Georgia" w:hAnsi="Georgia" w:cs="CenturyStd-Book"/>
          <w:color w:val="333333"/>
          <w:sz w:val="20"/>
          <w:szCs w:val="20"/>
        </w:rPr>
        <w:t>:</w:t>
      </w:r>
      <w:r>
        <w:rPr>
          <w:rFonts w:ascii="Georgia" w:hAnsi="Georgia" w:cs="CenturyStd-Book"/>
          <w:color w:val="333333"/>
          <w:sz w:val="20"/>
          <w:szCs w:val="20"/>
        </w:rPr>
        <w:t xml:space="preserve"> Ann-Charlotte Olofsson</w:t>
      </w:r>
    </w:p>
    <w:p w14:paraId="33D14BAD" w14:textId="61901525" w:rsidR="00CE28AC" w:rsidRDefault="00CE28AC" w:rsidP="004B2E50">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Revisor:</w:t>
      </w:r>
      <w:r w:rsidR="005B3A86">
        <w:rPr>
          <w:rFonts w:ascii="Georgia" w:hAnsi="Georgia" w:cs="CenturyStd-Book"/>
          <w:color w:val="333333"/>
          <w:sz w:val="20"/>
          <w:szCs w:val="20"/>
        </w:rPr>
        <w:t xml:space="preserve"> David Fred</w:t>
      </w:r>
      <w:r>
        <w:rPr>
          <w:rFonts w:ascii="Georgia" w:hAnsi="Georgia" w:cs="CenturyStd-Book"/>
          <w:color w:val="333333"/>
          <w:sz w:val="20"/>
          <w:szCs w:val="20"/>
        </w:rPr>
        <w:br/>
        <w:t>Valberedning:</w:t>
      </w:r>
      <w:r w:rsidR="005B3A86">
        <w:rPr>
          <w:rFonts w:ascii="Georgia" w:hAnsi="Georgia" w:cs="CenturyStd-Book"/>
          <w:color w:val="333333"/>
          <w:sz w:val="20"/>
          <w:szCs w:val="20"/>
        </w:rPr>
        <w:t xml:space="preserve"> Petter Eriksson, Benjamin Dogan</w:t>
      </w:r>
    </w:p>
    <w:p w14:paraId="6A114856" w14:textId="77777777" w:rsidR="00DD1491" w:rsidRPr="00D95942" w:rsidRDefault="00DD1491" w:rsidP="004B2E50">
      <w:pPr>
        <w:autoSpaceDE w:val="0"/>
        <w:autoSpaceDN w:val="0"/>
        <w:adjustRightInd w:val="0"/>
        <w:spacing w:after="0" w:line="240" w:lineRule="auto"/>
        <w:rPr>
          <w:rFonts w:ascii="Georgia" w:hAnsi="Georgia" w:cs="CenturyStd-Book"/>
          <w:color w:val="333333"/>
          <w:sz w:val="20"/>
          <w:szCs w:val="20"/>
        </w:rPr>
      </w:pPr>
    </w:p>
    <w:p w14:paraId="45FA0346" w14:textId="6391FBF9" w:rsidR="004B2E50" w:rsidRPr="001C60A4" w:rsidRDefault="004B2E50" w:rsidP="001C60A4">
      <w:pPr>
        <w:pStyle w:val="Rubrik2"/>
      </w:pPr>
      <w:r w:rsidRPr="001C60A4">
        <w:t>Medlems</w:t>
      </w:r>
      <w:r w:rsidR="003F7202">
        <w:t>utveckling</w:t>
      </w:r>
    </w:p>
    <w:p w14:paraId="6CA9149F" w14:textId="5EC5B2C8" w:rsidR="004B2E50" w:rsidRDefault="007F6397" w:rsidP="007F6397">
      <w:pPr>
        <w:autoSpaceDE w:val="0"/>
        <w:autoSpaceDN w:val="0"/>
        <w:adjustRightInd w:val="0"/>
        <w:spacing w:after="0" w:line="240" w:lineRule="auto"/>
        <w:rPr>
          <w:rFonts w:ascii="Georgia" w:hAnsi="Georgia" w:cs="CenturyStd-Book"/>
          <w:color w:val="333333"/>
          <w:sz w:val="20"/>
          <w:szCs w:val="20"/>
        </w:rPr>
      </w:pPr>
      <w:r w:rsidRPr="007F6397">
        <w:rPr>
          <w:rFonts w:ascii="Georgia" w:hAnsi="Georgia" w:cs="CenturyStd-Book"/>
          <w:color w:val="333333"/>
          <w:sz w:val="20"/>
          <w:szCs w:val="20"/>
        </w:rPr>
        <w:t xml:space="preserve">I början </w:t>
      </w:r>
      <w:r>
        <w:rPr>
          <w:rFonts w:ascii="Georgia" w:hAnsi="Georgia" w:cs="CenturyStd-Book"/>
          <w:color w:val="333333"/>
          <w:sz w:val="20"/>
          <w:szCs w:val="20"/>
        </w:rPr>
        <w:t xml:space="preserve">av året hade föreningen </w:t>
      </w:r>
      <w:r w:rsidR="005B3A86">
        <w:rPr>
          <w:rFonts w:ascii="Georgia" w:hAnsi="Georgia" w:cs="CenturyStd-Book"/>
          <w:color w:val="333333"/>
          <w:sz w:val="20"/>
          <w:szCs w:val="20"/>
        </w:rPr>
        <w:t>202</w:t>
      </w:r>
      <w:r>
        <w:rPr>
          <w:rFonts w:ascii="Georgia" w:hAnsi="Georgia" w:cs="CenturyStd-Book"/>
          <w:color w:val="333333"/>
          <w:sz w:val="20"/>
          <w:szCs w:val="20"/>
        </w:rPr>
        <w:t xml:space="preserve"> medlemmar.</w:t>
      </w:r>
    </w:p>
    <w:p w14:paraId="3AC2B4AB" w14:textId="204D6D43" w:rsidR="007F6397" w:rsidRDefault="007F6397" w:rsidP="007F6397">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Under året har vi värvat </w:t>
      </w:r>
      <w:r w:rsidR="00A06CB1">
        <w:rPr>
          <w:rFonts w:ascii="Georgia" w:hAnsi="Georgia" w:cs="CenturyStd-Book"/>
          <w:color w:val="333333"/>
          <w:sz w:val="20"/>
          <w:szCs w:val="20"/>
        </w:rPr>
        <w:t>30</w:t>
      </w:r>
      <w:r>
        <w:rPr>
          <w:rFonts w:ascii="Georgia" w:hAnsi="Georgia" w:cs="CenturyStd-Book"/>
          <w:color w:val="333333"/>
          <w:sz w:val="20"/>
          <w:szCs w:val="20"/>
        </w:rPr>
        <w:t xml:space="preserve"> nya och </w:t>
      </w:r>
      <w:r w:rsidR="00A06CB1">
        <w:rPr>
          <w:rFonts w:ascii="Georgia" w:hAnsi="Georgia" w:cs="CenturyStd-Book"/>
          <w:color w:val="333333"/>
          <w:sz w:val="20"/>
          <w:szCs w:val="20"/>
        </w:rPr>
        <w:t>30</w:t>
      </w:r>
      <w:r>
        <w:rPr>
          <w:rFonts w:ascii="Georgia" w:hAnsi="Georgia" w:cs="CenturyStd-Book"/>
          <w:color w:val="333333"/>
          <w:sz w:val="20"/>
          <w:szCs w:val="20"/>
        </w:rPr>
        <w:t xml:space="preserve"> har lämnat föreningen. </w:t>
      </w:r>
    </w:p>
    <w:p w14:paraId="687D4AC2" w14:textId="29A9D98E" w:rsidR="007F6397" w:rsidRDefault="007F6397" w:rsidP="007F6397">
      <w:pPr>
        <w:autoSpaceDE w:val="0"/>
        <w:autoSpaceDN w:val="0"/>
        <w:adjustRightInd w:val="0"/>
        <w:spacing w:after="0" w:line="240" w:lineRule="auto"/>
        <w:rPr>
          <w:rFonts w:ascii="Georgia" w:hAnsi="Georgia" w:cs="CenturyStd-Book"/>
          <w:color w:val="333333"/>
          <w:sz w:val="20"/>
          <w:szCs w:val="20"/>
        </w:rPr>
      </w:pPr>
    </w:p>
    <w:p w14:paraId="740BF7B2" w14:textId="6C6452EA" w:rsidR="007F6397" w:rsidRDefault="007F6397" w:rsidP="007F6397">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Vårt medlemsantal per den sista december 20</w:t>
      </w:r>
      <w:r w:rsidR="00A06CB1">
        <w:rPr>
          <w:rFonts w:ascii="Georgia" w:hAnsi="Georgia" w:cs="CenturyStd-Book"/>
          <w:color w:val="333333"/>
          <w:sz w:val="20"/>
          <w:szCs w:val="20"/>
        </w:rPr>
        <w:t>20</w:t>
      </w:r>
      <w:r>
        <w:rPr>
          <w:rFonts w:ascii="Georgia" w:hAnsi="Georgia" w:cs="CenturyStd-Book"/>
          <w:color w:val="333333"/>
          <w:sz w:val="20"/>
          <w:szCs w:val="20"/>
        </w:rPr>
        <w:t xml:space="preserve"> är </w:t>
      </w:r>
      <w:r w:rsidR="00224EF0">
        <w:rPr>
          <w:rFonts w:ascii="Georgia" w:hAnsi="Georgia" w:cs="CenturyStd-Book"/>
          <w:color w:val="333333"/>
          <w:sz w:val="20"/>
          <w:szCs w:val="20"/>
        </w:rPr>
        <w:t>204</w:t>
      </w:r>
      <w:r>
        <w:rPr>
          <w:rFonts w:ascii="Georgia" w:hAnsi="Georgia" w:cs="CenturyStd-Book"/>
          <w:color w:val="333333"/>
          <w:sz w:val="20"/>
          <w:szCs w:val="20"/>
        </w:rPr>
        <w:t>.</w:t>
      </w:r>
    </w:p>
    <w:p w14:paraId="5EADB4BA" w14:textId="77777777" w:rsidR="0085415C" w:rsidRDefault="0085415C" w:rsidP="007F6397">
      <w:pPr>
        <w:autoSpaceDE w:val="0"/>
        <w:autoSpaceDN w:val="0"/>
        <w:adjustRightInd w:val="0"/>
        <w:spacing w:after="0" w:line="240" w:lineRule="auto"/>
        <w:rPr>
          <w:rFonts w:ascii="Georgia" w:hAnsi="Georgia" w:cs="CenturyStd-Book"/>
          <w:color w:val="333333"/>
          <w:sz w:val="20"/>
          <w:szCs w:val="20"/>
        </w:rPr>
      </w:pPr>
    </w:p>
    <w:p w14:paraId="4C3760A4" w14:textId="08E53E6E" w:rsidR="003622FB" w:rsidRDefault="003622FB" w:rsidP="003622FB">
      <w:pPr>
        <w:pStyle w:val="Rubrik2"/>
        <w:tabs>
          <w:tab w:val="left" w:pos="2940"/>
        </w:tabs>
      </w:pPr>
      <w:r>
        <w:t>Ekonomi</w:t>
      </w:r>
      <w:r>
        <w:tab/>
      </w:r>
    </w:p>
    <w:p w14:paraId="4E928AB0" w14:textId="66DF6FA1" w:rsidR="00336CC2" w:rsidRDefault="00336CC2" w:rsidP="003622FB">
      <w:pPr>
        <w:autoSpaceDE w:val="0"/>
        <w:autoSpaceDN w:val="0"/>
        <w:adjustRightInd w:val="0"/>
        <w:spacing w:after="0" w:line="240" w:lineRule="auto"/>
        <w:rPr>
          <w:rFonts w:ascii="Georgia" w:hAnsi="Georgia" w:cs="CenturyStd-Book"/>
          <w:color w:val="333333"/>
          <w:sz w:val="20"/>
          <w:szCs w:val="20"/>
        </w:rPr>
      </w:pPr>
    </w:p>
    <w:p w14:paraId="2B437D9E" w14:textId="3875FACC" w:rsidR="003622FB" w:rsidRDefault="003622FB" w:rsidP="007F6397">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Se </w:t>
      </w:r>
      <w:r w:rsidR="000A16BE">
        <w:rPr>
          <w:rFonts w:ascii="Georgia" w:hAnsi="Georgia" w:cs="CenturyStd-Book"/>
          <w:color w:val="333333"/>
          <w:sz w:val="20"/>
          <w:szCs w:val="20"/>
        </w:rPr>
        <w:t xml:space="preserve">vidare </w:t>
      </w:r>
      <w:r>
        <w:rPr>
          <w:rFonts w:ascii="Georgia" w:hAnsi="Georgia" w:cs="CenturyStd-Book"/>
          <w:color w:val="333333"/>
          <w:sz w:val="20"/>
          <w:szCs w:val="20"/>
        </w:rPr>
        <w:t>separat redovisning</w:t>
      </w:r>
      <w:r w:rsidR="0085415C">
        <w:rPr>
          <w:rFonts w:ascii="Georgia" w:hAnsi="Georgia" w:cs="CenturyStd-Book"/>
          <w:color w:val="333333"/>
          <w:sz w:val="20"/>
          <w:szCs w:val="20"/>
        </w:rPr>
        <w:t xml:space="preserve"> bilaga 1. </w:t>
      </w:r>
    </w:p>
    <w:p w14:paraId="6028B359" w14:textId="77777777" w:rsidR="007F6397" w:rsidRPr="007F6397" w:rsidRDefault="007F6397" w:rsidP="007F6397">
      <w:pPr>
        <w:autoSpaceDE w:val="0"/>
        <w:autoSpaceDN w:val="0"/>
        <w:adjustRightInd w:val="0"/>
        <w:spacing w:after="0" w:line="240" w:lineRule="auto"/>
        <w:rPr>
          <w:rFonts w:ascii="Georgia" w:hAnsi="Georgia" w:cs="CenturyStd-Book"/>
          <w:color w:val="333333"/>
          <w:sz w:val="20"/>
          <w:szCs w:val="20"/>
        </w:rPr>
      </w:pPr>
    </w:p>
    <w:p w14:paraId="7B322807" w14:textId="3B007CF2" w:rsidR="00577491" w:rsidRDefault="005B02BA" w:rsidP="00FB3BC7">
      <w:pPr>
        <w:pStyle w:val="Rubrik2"/>
      </w:pPr>
      <w:r>
        <w:t>Lokalt företagarklimat</w:t>
      </w:r>
    </w:p>
    <w:p w14:paraId="1CC623FC" w14:textId="62BB2F6A" w:rsidR="005B02BA" w:rsidRDefault="005B02B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Detta har vi gjort under året i syfte att stärka våra positioner </w:t>
      </w:r>
      <w:r w:rsidR="00E842B6">
        <w:rPr>
          <w:rFonts w:ascii="Georgia" w:hAnsi="Georgia" w:cs="CenturyStd-Book"/>
          <w:color w:val="333333"/>
          <w:sz w:val="20"/>
          <w:szCs w:val="20"/>
        </w:rPr>
        <w:t>och vara den självklara rösten i lokala näringslivsfrågor</w:t>
      </w:r>
      <w:r>
        <w:rPr>
          <w:rFonts w:ascii="Georgia" w:hAnsi="Georgia" w:cs="CenturyStd-Book"/>
          <w:color w:val="333333"/>
          <w:sz w:val="20"/>
          <w:szCs w:val="20"/>
        </w:rPr>
        <w:t>.</w:t>
      </w:r>
    </w:p>
    <w:p w14:paraId="2FEFC30B" w14:textId="1C1A4228" w:rsidR="005B02BA" w:rsidRDefault="005B02BA" w:rsidP="00577491">
      <w:pPr>
        <w:autoSpaceDE w:val="0"/>
        <w:autoSpaceDN w:val="0"/>
        <w:adjustRightInd w:val="0"/>
        <w:spacing w:after="0" w:line="240" w:lineRule="auto"/>
        <w:rPr>
          <w:rFonts w:ascii="Georgia" w:hAnsi="Georgia" w:cs="CenturyStd-Book"/>
          <w:color w:val="333333"/>
          <w:sz w:val="20"/>
          <w:szCs w:val="20"/>
        </w:rPr>
      </w:pPr>
    </w:p>
    <w:p w14:paraId="3668C51C" w14:textId="053F5F97" w:rsidR="005B02BA" w:rsidRDefault="00224EF0"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Företagarna har under året arbetat aktivt för att hjälpa de lokala företagen genom pandemin </w:t>
      </w:r>
      <w:proofErr w:type="gramStart"/>
      <w:r>
        <w:rPr>
          <w:rFonts w:ascii="Georgia" w:hAnsi="Georgia" w:cs="CenturyStd-Book"/>
          <w:color w:val="333333"/>
          <w:sz w:val="20"/>
          <w:szCs w:val="20"/>
        </w:rPr>
        <w:t>( Covid</w:t>
      </w:r>
      <w:proofErr w:type="gramEnd"/>
      <w:r>
        <w:rPr>
          <w:rFonts w:ascii="Georgia" w:hAnsi="Georgia" w:cs="CenturyStd-Book"/>
          <w:color w:val="333333"/>
          <w:sz w:val="20"/>
          <w:szCs w:val="20"/>
        </w:rPr>
        <w:t>-19)</w:t>
      </w:r>
    </w:p>
    <w:p w14:paraId="0165B11E" w14:textId="175908FB" w:rsidR="00B6076D" w:rsidRDefault="00224EF0" w:rsidP="00577491">
      <w:pPr>
        <w:autoSpaceDE w:val="0"/>
        <w:autoSpaceDN w:val="0"/>
        <w:adjustRightInd w:val="0"/>
        <w:spacing w:after="0" w:line="240" w:lineRule="auto"/>
        <w:rPr>
          <w:rFonts w:ascii="Georgia" w:hAnsi="Georgia" w:cs="CenturyStd-Book"/>
          <w:color w:val="333333"/>
          <w:sz w:val="20"/>
          <w:szCs w:val="20"/>
        </w:rPr>
      </w:pPr>
      <w:proofErr w:type="spellStart"/>
      <w:proofErr w:type="gramStart"/>
      <w:r>
        <w:rPr>
          <w:rFonts w:ascii="Georgia" w:hAnsi="Georgia" w:cs="CenturyStd-Book"/>
          <w:color w:val="333333"/>
          <w:sz w:val="20"/>
          <w:szCs w:val="20"/>
        </w:rPr>
        <w:t>Bl</w:t>
      </w:r>
      <w:proofErr w:type="spellEnd"/>
      <w:r>
        <w:rPr>
          <w:rFonts w:ascii="Georgia" w:hAnsi="Georgia" w:cs="CenturyStd-Book"/>
          <w:color w:val="333333"/>
          <w:sz w:val="20"/>
          <w:szCs w:val="20"/>
        </w:rPr>
        <w:t xml:space="preserve"> a</w:t>
      </w:r>
      <w:proofErr w:type="gramEnd"/>
      <w:r>
        <w:rPr>
          <w:rFonts w:ascii="Georgia" w:hAnsi="Georgia" w:cs="CenturyStd-Book"/>
          <w:color w:val="333333"/>
          <w:sz w:val="20"/>
          <w:szCs w:val="20"/>
        </w:rPr>
        <w:t xml:space="preserve"> har vi varit drivande i att arbeta för att kommunen ska ta fram lättnader för företagen under denna svåra period.</w:t>
      </w:r>
    </w:p>
    <w:p w14:paraId="1C0AB198" w14:textId="614BDE8C" w:rsidR="00B6076D" w:rsidRDefault="00B6076D" w:rsidP="00577491">
      <w:pPr>
        <w:autoSpaceDE w:val="0"/>
        <w:autoSpaceDN w:val="0"/>
        <w:adjustRightInd w:val="0"/>
        <w:spacing w:after="0" w:line="240" w:lineRule="auto"/>
        <w:rPr>
          <w:rFonts w:ascii="Georgia" w:hAnsi="Georgia" w:cs="CenturyStd-Book"/>
          <w:color w:val="333333"/>
          <w:sz w:val="20"/>
          <w:szCs w:val="20"/>
        </w:rPr>
      </w:pPr>
    </w:p>
    <w:p w14:paraId="505005F0" w14:textId="30229EA2" w:rsidR="00B6076D" w:rsidRDefault="00224EF0"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Dessa aktiviteter har blivit uppmärksammade i de lokala medierna.</w:t>
      </w:r>
    </w:p>
    <w:p w14:paraId="3B2C7A54" w14:textId="345DBB50" w:rsidR="00224EF0" w:rsidRDefault="00224EF0" w:rsidP="00577491">
      <w:pPr>
        <w:autoSpaceDE w:val="0"/>
        <w:autoSpaceDN w:val="0"/>
        <w:adjustRightInd w:val="0"/>
        <w:spacing w:after="0" w:line="240" w:lineRule="auto"/>
        <w:rPr>
          <w:rFonts w:ascii="Georgia" w:hAnsi="Georgia" w:cs="CenturyStd-Book"/>
          <w:color w:val="333333"/>
          <w:sz w:val="20"/>
          <w:szCs w:val="20"/>
        </w:rPr>
      </w:pPr>
    </w:p>
    <w:p w14:paraId="0AE7BAE4" w14:textId="1CB0FA22" w:rsidR="00224EF0" w:rsidRDefault="00224EF0"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Företagarna har under året haft ett nära samarbete med Enköpings kommun.</w:t>
      </w:r>
    </w:p>
    <w:p w14:paraId="4C789CB4" w14:textId="4A2081A1" w:rsidR="00224EF0" w:rsidRDefault="00224EF0" w:rsidP="00577491">
      <w:pPr>
        <w:autoSpaceDE w:val="0"/>
        <w:autoSpaceDN w:val="0"/>
        <w:adjustRightInd w:val="0"/>
        <w:spacing w:after="0" w:line="240" w:lineRule="auto"/>
        <w:rPr>
          <w:rFonts w:ascii="Georgia" w:hAnsi="Georgia" w:cs="CenturyStd-Book"/>
          <w:color w:val="333333"/>
          <w:sz w:val="20"/>
          <w:szCs w:val="20"/>
        </w:rPr>
      </w:pPr>
    </w:p>
    <w:p w14:paraId="5C19C7F7" w14:textId="07B15179" w:rsidR="00224EF0" w:rsidRDefault="00224EF0"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Företagarna har genom Carina Berntsson varit engagerade i nyföretagarcentrum och ung företagsamhet.</w:t>
      </w:r>
    </w:p>
    <w:p w14:paraId="4B2C86D0" w14:textId="063CBF18" w:rsidR="00B6076D" w:rsidRDefault="00B6076D" w:rsidP="00577491">
      <w:pPr>
        <w:autoSpaceDE w:val="0"/>
        <w:autoSpaceDN w:val="0"/>
        <w:adjustRightInd w:val="0"/>
        <w:spacing w:after="0" w:line="240" w:lineRule="auto"/>
        <w:rPr>
          <w:rFonts w:ascii="Georgia" w:hAnsi="Georgia" w:cs="CenturyStd-Book"/>
          <w:color w:val="333333"/>
          <w:sz w:val="20"/>
          <w:szCs w:val="20"/>
        </w:rPr>
      </w:pPr>
    </w:p>
    <w:p w14:paraId="637BB3EA" w14:textId="0223D4C0" w:rsidR="00B6076D" w:rsidRDefault="00B6076D" w:rsidP="00577491">
      <w:pPr>
        <w:autoSpaceDE w:val="0"/>
        <w:autoSpaceDN w:val="0"/>
        <w:adjustRightInd w:val="0"/>
        <w:spacing w:after="0" w:line="240" w:lineRule="auto"/>
        <w:rPr>
          <w:rFonts w:ascii="Georgia" w:hAnsi="Georgia" w:cs="CenturyStd-Book"/>
          <w:color w:val="333333"/>
          <w:sz w:val="20"/>
          <w:szCs w:val="20"/>
        </w:rPr>
      </w:pPr>
    </w:p>
    <w:p w14:paraId="33A58C83" w14:textId="6C47B959" w:rsidR="00FB3BC7" w:rsidRDefault="00FB3BC7" w:rsidP="00FB3BC7">
      <w:pPr>
        <w:pStyle w:val="Rubrik2"/>
      </w:pPr>
      <w:r>
        <w:t>Event och medlemsaktiviteter</w:t>
      </w:r>
    </w:p>
    <w:p w14:paraId="571BCB93" w14:textId="16144995" w:rsidR="0003045F" w:rsidRPr="00FB3BC7" w:rsidRDefault="00FB3BC7" w:rsidP="00FB3BC7">
      <w:pPr>
        <w:autoSpaceDE w:val="0"/>
        <w:autoSpaceDN w:val="0"/>
        <w:adjustRightInd w:val="0"/>
        <w:spacing w:after="0" w:line="240" w:lineRule="auto"/>
        <w:rPr>
          <w:rFonts w:ascii="Georgia" w:hAnsi="Georgia" w:cs="CenturyStd-Book"/>
          <w:color w:val="333333"/>
          <w:sz w:val="20"/>
          <w:szCs w:val="20"/>
        </w:rPr>
      </w:pPr>
      <w:r w:rsidRPr="00FB3BC7">
        <w:rPr>
          <w:rFonts w:ascii="Georgia" w:hAnsi="Georgia" w:cs="CenturyStd-Book"/>
          <w:color w:val="333333"/>
          <w:sz w:val="20"/>
          <w:szCs w:val="20"/>
        </w:rPr>
        <w:t>D</w:t>
      </w:r>
      <w:r>
        <w:rPr>
          <w:rFonts w:ascii="Georgia" w:hAnsi="Georgia" w:cs="CenturyStd-Book"/>
          <w:color w:val="333333"/>
          <w:sz w:val="20"/>
          <w:szCs w:val="20"/>
        </w:rPr>
        <w:t>etta har vi gjort under året i syfte att</w:t>
      </w:r>
      <w:r w:rsidR="00ED328E">
        <w:rPr>
          <w:rFonts w:ascii="Georgia" w:hAnsi="Georgia" w:cs="CenturyStd-Book"/>
          <w:color w:val="333333"/>
          <w:sz w:val="20"/>
          <w:szCs w:val="20"/>
        </w:rPr>
        <w:t xml:space="preserve"> </w:t>
      </w:r>
      <w:r w:rsidR="00C72716">
        <w:rPr>
          <w:rFonts w:ascii="Georgia" w:hAnsi="Georgia" w:cs="CenturyStd-Book"/>
          <w:color w:val="333333"/>
          <w:sz w:val="20"/>
          <w:szCs w:val="20"/>
        </w:rPr>
        <w:t xml:space="preserve">vara den självklara mötesplatsen för företagare. </w:t>
      </w:r>
    </w:p>
    <w:p w14:paraId="5180DFF8" w14:textId="706AE641" w:rsidR="00FB3BC7" w:rsidRDefault="00FB3BC7" w:rsidP="00577491">
      <w:pPr>
        <w:autoSpaceDE w:val="0"/>
        <w:autoSpaceDN w:val="0"/>
        <w:adjustRightInd w:val="0"/>
        <w:spacing w:after="0" w:line="240" w:lineRule="auto"/>
        <w:rPr>
          <w:rFonts w:ascii="Georgia" w:hAnsi="Georgia" w:cs="CenturyStd-Book"/>
          <w:color w:val="333333"/>
          <w:sz w:val="20"/>
          <w:szCs w:val="20"/>
        </w:rPr>
      </w:pPr>
    </w:p>
    <w:p w14:paraId="48048B5A" w14:textId="75C621B2" w:rsidR="000765BA" w:rsidRDefault="000765B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Årets </w:t>
      </w:r>
      <w:r w:rsidR="00A50919">
        <w:rPr>
          <w:rFonts w:ascii="Georgia" w:hAnsi="Georgia" w:cs="CenturyStd-Book"/>
          <w:color w:val="333333"/>
          <w:sz w:val="20"/>
          <w:szCs w:val="20"/>
        </w:rPr>
        <w:t>F</w:t>
      </w:r>
      <w:r>
        <w:rPr>
          <w:rFonts w:ascii="Georgia" w:hAnsi="Georgia" w:cs="CenturyStd-Book"/>
          <w:color w:val="333333"/>
          <w:sz w:val="20"/>
          <w:szCs w:val="20"/>
        </w:rPr>
        <w:t>öretagare</w:t>
      </w:r>
      <w:r w:rsidR="00224EF0">
        <w:rPr>
          <w:rFonts w:ascii="Georgia" w:hAnsi="Georgia" w:cs="CenturyStd-Book"/>
          <w:color w:val="333333"/>
          <w:sz w:val="20"/>
          <w:szCs w:val="20"/>
        </w:rPr>
        <w:t xml:space="preserve">: </w:t>
      </w:r>
      <w:proofErr w:type="spellStart"/>
      <w:r w:rsidR="00224EF0">
        <w:rPr>
          <w:rFonts w:ascii="Georgia" w:hAnsi="Georgia" w:cs="CenturyStd-Book"/>
          <w:color w:val="333333"/>
          <w:sz w:val="20"/>
          <w:szCs w:val="20"/>
        </w:rPr>
        <w:t>Pga</w:t>
      </w:r>
      <w:proofErr w:type="spellEnd"/>
      <w:r w:rsidR="00224EF0">
        <w:rPr>
          <w:rFonts w:ascii="Georgia" w:hAnsi="Georgia" w:cs="CenturyStd-Book"/>
          <w:color w:val="333333"/>
          <w:sz w:val="20"/>
          <w:szCs w:val="20"/>
        </w:rPr>
        <w:t xml:space="preserve"> den rådande pandemin blev årets företagargala Guldliljan inställd. För att uppmärksamma vinnarna ordnade vi en minililja där vi delade ut priset årets företagare. Vinnarna blev Taksäkerhetsmontörerna. Strax före jul delade Ordförande Simon, Elvir och Arne Wåhlstedt ut resterande priserna.</w:t>
      </w:r>
    </w:p>
    <w:p w14:paraId="58FD6768" w14:textId="0C74DA8C" w:rsidR="000765BA" w:rsidRDefault="000765BA" w:rsidP="00577491">
      <w:pPr>
        <w:autoSpaceDE w:val="0"/>
        <w:autoSpaceDN w:val="0"/>
        <w:adjustRightInd w:val="0"/>
        <w:spacing w:after="0" w:line="240" w:lineRule="auto"/>
        <w:rPr>
          <w:rFonts w:ascii="Georgia" w:hAnsi="Georgia" w:cs="CenturyStd-Book"/>
          <w:color w:val="333333"/>
          <w:sz w:val="20"/>
          <w:szCs w:val="20"/>
        </w:rPr>
      </w:pPr>
    </w:p>
    <w:p w14:paraId="79F0F78F" w14:textId="4C134EEF" w:rsidR="000765BA" w:rsidRDefault="000765BA"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Frukostmöten</w:t>
      </w:r>
      <w:r w:rsidR="00F854BE">
        <w:rPr>
          <w:rFonts w:ascii="Georgia" w:hAnsi="Georgia" w:cs="CenturyStd-Book"/>
          <w:color w:val="333333"/>
          <w:sz w:val="20"/>
          <w:szCs w:val="20"/>
        </w:rPr>
        <w:t xml:space="preserve"> och övriga aktiviteter h</w:t>
      </w:r>
      <w:r w:rsidR="00224EF0">
        <w:rPr>
          <w:rFonts w:ascii="Georgia" w:hAnsi="Georgia" w:cs="CenturyStd-Book"/>
          <w:color w:val="333333"/>
          <w:sz w:val="20"/>
          <w:szCs w:val="20"/>
        </w:rPr>
        <w:t xml:space="preserve">ar tyvärr blivit inställda </w:t>
      </w:r>
      <w:proofErr w:type="spellStart"/>
      <w:r w:rsidR="00224EF0">
        <w:rPr>
          <w:rFonts w:ascii="Georgia" w:hAnsi="Georgia" w:cs="CenturyStd-Book"/>
          <w:color w:val="333333"/>
          <w:sz w:val="20"/>
          <w:szCs w:val="20"/>
        </w:rPr>
        <w:t>pga</w:t>
      </w:r>
      <w:proofErr w:type="spellEnd"/>
      <w:r w:rsidR="00224EF0">
        <w:rPr>
          <w:rFonts w:ascii="Georgia" w:hAnsi="Georgia" w:cs="CenturyStd-Book"/>
          <w:color w:val="333333"/>
          <w:sz w:val="20"/>
          <w:szCs w:val="20"/>
        </w:rPr>
        <w:t xml:space="preserve"> pandemin</w:t>
      </w:r>
    </w:p>
    <w:p w14:paraId="5084C56E" w14:textId="1096EB73" w:rsidR="000765BA" w:rsidRDefault="000765BA" w:rsidP="00577491">
      <w:pPr>
        <w:autoSpaceDE w:val="0"/>
        <w:autoSpaceDN w:val="0"/>
        <w:adjustRightInd w:val="0"/>
        <w:spacing w:after="0" w:line="240" w:lineRule="auto"/>
        <w:rPr>
          <w:rFonts w:ascii="Georgia" w:hAnsi="Georgia" w:cs="CenturyStd-Book"/>
          <w:color w:val="333333"/>
          <w:sz w:val="20"/>
          <w:szCs w:val="20"/>
        </w:rPr>
      </w:pPr>
    </w:p>
    <w:p w14:paraId="003E0479" w14:textId="1BC811E6" w:rsidR="000765BA" w:rsidRDefault="000765BA" w:rsidP="00577491">
      <w:pPr>
        <w:autoSpaceDE w:val="0"/>
        <w:autoSpaceDN w:val="0"/>
        <w:adjustRightInd w:val="0"/>
        <w:spacing w:after="0" w:line="240" w:lineRule="auto"/>
        <w:rPr>
          <w:rFonts w:ascii="Georgia" w:hAnsi="Georgia" w:cs="CenturyStd-Book"/>
          <w:b/>
          <w:bCs/>
          <w:color w:val="333333"/>
          <w:sz w:val="20"/>
          <w:szCs w:val="20"/>
        </w:rPr>
      </w:pPr>
      <w:r w:rsidRPr="00F854BE">
        <w:rPr>
          <w:rFonts w:ascii="Georgia" w:hAnsi="Georgia" w:cs="CenturyStd-Book"/>
          <w:b/>
          <w:bCs/>
          <w:color w:val="333333"/>
          <w:sz w:val="20"/>
          <w:szCs w:val="20"/>
        </w:rPr>
        <w:t>Årsmötet</w:t>
      </w:r>
    </w:p>
    <w:p w14:paraId="65636DAF" w14:textId="3273B734" w:rsidR="00F854BE" w:rsidRDefault="00F854BE" w:rsidP="00577491">
      <w:pPr>
        <w:autoSpaceDE w:val="0"/>
        <w:autoSpaceDN w:val="0"/>
        <w:adjustRightInd w:val="0"/>
        <w:spacing w:after="0" w:line="240" w:lineRule="auto"/>
        <w:rPr>
          <w:rFonts w:ascii="Georgia" w:hAnsi="Georgia" w:cs="CenturyStd-Book"/>
          <w:b/>
          <w:bCs/>
          <w:color w:val="333333"/>
          <w:sz w:val="20"/>
          <w:szCs w:val="20"/>
        </w:rPr>
      </w:pPr>
    </w:p>
    <w:p w14:paraId="1C481D8F" w14:textId="2E466F49" w:rsidR="00F854BE" w:rsidRPr="00F854BE" w:rsidRDefault="00F854BE" w:rsidP="00577491">
      <w:pPr>
        <w:autoSpaceDE w:val="0"/>
        <w:autoSpaceDN w:val="0"/>
        <w:adjustRightInd w:val="0"/>
        <w:spacing w:after="0" w:line="240" w:lineRule="auto"/>
        <w:rPr>
          <w:rFonts w:ascii="Georgia" w:hAnsi="Georgia" w:cs="CenturyStd-Book"/>
          <w:color w:val="333333"/>
          <w:sz w:val="20"/>
          <w:szCs w:val="20"/>
        </w:rPr>
      </w:pPr>
      <w:r w:rsidRPr="00F854BE">
        <w:rPr>
          <w:rFonts w:ascii="Georgia" w:hAnsi="Georgia" w:cs="CenturyStd-Book"/>
          <w:color w:val="333333"/>
          <w:sz w:val="20"/>
          <w:szCs w:val="20"/>
        </w:rPr>
        <w:t>Det stadgeenliga årsmötet hölls den 11 mars hos årets företagare 2019 Diem. 12 medlemmar närvarade på mötet.</w:t>
      </w:r>
    </w:p>
    <w:p w14:paraId="45F51F74" w14:textId="67C47A55" w:rsidR="000765BA" w:rsidRPr="00F854BE" w:rsidRDefault="000765BA" w:rsidP="00577491">
      <w:pPr>
        <w:autoSpaceDE w:val="0"/>
        <w:autoSpaceDN w:val="0"/>
        <w:adjustRightInd w:val="0"/>
        <w:spacing w:after="0" w:line="240" w:lineRule="auto"/>
        <w:rPr>
          <w:rFonts w:ascii="Georgia" w:hAnsi="Georgia" w:cs="CenturyStd-Book"/>
          <w:color w:val="333333"/>
          <w:sz w:val="20"/>
          <w:szCs w:val="20"/>
        </w:rPr>
      </w:pPr>
    </w:p>
    <w:p w14:paraId="5595249A" w14:textId="55AA0169" w:rsidR="006342E4" w:rsidRDefault="006342E4" w:rsidP="00577491">
      <w:pPr>
        <w:autoSpaceDE w:val="0"/>
        <w:autoSpaceDN w:val="0"/>
        <w:adjustRightInd w:val="0"/>
        <w:spacing w:after="0" w:line="240" w:lineRule="auto"/>
        <w:rPr>
          <w:rFonts w:ascii="Georgia" w:hAnsi="Georgia" w:cs="CenturyStd-Book"/>
          <w:color w:val="333333"/>
          <w:sz w:val="20"/>
          <w:szCs w:val="20"/>
        </w:rPr>
      </w:pPr>
    </w:p>
    <w:p w14:paraId="49BAB46C" w14:textId="40D0D7CA" w:rsidR="00491D58" w:rsidRDefault="00491D58" w:rsidP="006342E4">
      <w:pPr>
        <w:pStyle w:val="Rubrik2"/>
      </w:pPr>
      <w:r>
        <w:t>Internt arbete</w:t>
      </w:r>
      <w:r w:rsidR="008625E9">
        <w:t xml:space="preserve"> och styrelsearbete</w:t>
      </w:r>
    </w:p>
    <w:p w14:paraId="5BBFD1DF" w14:textId="1F3D9824" w:rsidR="008625E9" w:rsidRDefault="008625E9"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Styrelsen har haft </w:t>
      </w:r>
      <w:r w:rsidR="00F854BE">
        <w:rPr>
          <w:rFonts w:ascii="Georgia" w:hAnsi="Georgia" w:cs="CenturyStd-Book"/>
          <w:color w:val="333333"/>
          <w:sz w:val="20"/>
          <w:szCs w:val="20"/>
        </w:rPr>
        <w:t>6</w:t>
      </w:r>
      <w:r>
        <w:rPr>
          <w:rFonts w:ascii="Georgia" w:hAnsi="Georgia" w:cs="CenturyStd-Book"/>
          <w:color w:val="333333"/>
          <w:sz w:val="20"/>
          <w:szCs w:val="20"/>
        </w:rPr>
        <w:t xml:space="preserve"> styrelsemöte</w:t>
      </w:r>
      <w:r w:rsidR="00FA520E">
        <w:rPr>
          <w:rFonts w:ascii="Georgia" w:hAnsi="Georgia" w:cs="CenturyStd-Book"/>
          <w:color w:val="333333"/>
          <w:sz w:val="20"/>
          <w:szCs w:val="20"/>
        </w:rPr>
        <w:t>n</w:t>
      </w:r>
      <w:r>
        <w:rPr>
          <w:rFonts w:ascii="Georgia" w:hAnsi="Georgia" w:cs="CenturyStd-Book"/>
          <w:color w:val="333333"/>
          <w:sz w:val="20"/>
          <w:szCs w:val="20"/>
        </w:rPr>
        <w:t xml:space="preserve">. </w:t>
      </w:r>
    </w:p>
    <w:p w14:paraId="6E58713C" w14:textId="77777777" w:rsidR="008625E9" w:rsidRDefault="008625E9" w:rsidP="00577491">
      <w:pPr>
        <w:autoSpaceDE w:val="0"/>
        <w:autoSpaceDN w:val="0"/>
        <w:adjustRightInd w:val="0"/>
        <w:spacing w:after="0" w:line="240" w:lineRule="auto"/>
        <w:rPr>
          <w:rFonts w:ascii="Georgia" w:hAnsi="Georgia" w:cs="CenturyStd-Book"/>
          <w:color w:val="333333"/>
          <w:sz w:val="20"/>
          <w:szCs w:val="20"/>
        </w:rPr>
      </w:pPr>
    </w:p>
    <w:p w14:paraId="2987CC65" w14:textId="5502A71C" w:rsidR="00491D58" w:rsidRDefault="00FA520E"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Vi har deltagit i regionen och riksorganisationens aktiviteter</w:t>
      </w:r>
      <w:r w:rsidR="00F854BE">
        <w:rPr>
          <w:rFonts w:ascii="Georgia" w:hAnsi="Georgia" w:cs="CenturyStd-Book"/>
          <w:color w:val="333333"/>
          <w:sz w:val="20"/>
          <w:szCs w:val="20"/>
        </w:rPr>
        <w:t xml:space="preserve"> mest digitalt</w:t>
      </w:r>
      <w:r w:rsidR="0086659F">
        <w:rPr>
          <w:rFonts w:ascii="Georgia" w:hAnsi="Georgia" w:cs="CenturyStd-Book"/>
          <w:color w:val="333333"/>
          <w:sz w:val="20"/>
          <w:szCs w:val="20"/>
        </w:rPr>
        <w:t xml:space="preserve">. </w:t>
      </w:r>
    </w:p>
    <w:p w14:paraId="131CC96E" w14:textId="52683F3A" w:rsidR="001A6DD6" w:rsidRDefault="001A6DD6" w:rsidP="00577491">
      <w:pPr>
        <w:autoSpaceDE w:val="0"/>
        <w:autoSpaceDN w:val="0"/>
        <w:adjustRightInd w:val="0"/>
        <w:spacing w:after="0" w:line="240" w:lineRule="auto"/>
        <w:rPr>
          <w:rFonts w:ascii="Georgia" w:hAnsi="Georgia" w:cs="CenturyStd-Book"/>
          <w:color w:val="333333"/>
          <w:sz w:val="20"/>
          <w:szCs w:val="20"/>
        </w:rPr>
      </w:pPr>
    </w:p>
    <w:p w14:paraId="2AEA22B6" w14:textId="51242050" w:rsidR="003F7202" w:rsidRDefault="003F7202" w:rsidP="003F7202">
      <w:pPr>
        <w:pStyle w:val="Rubrik2"/>
      </w:pPr>
      <w:r>
        <w:t>Medlems- och rekryteringsarbete</w:t>
      </w:r>
    </w:p>
    <w:p w14:paraId="71F8745A" w14:textId="71C052B9" w:rsidR="003F7202" w:rsidRDefault="00BF1D7F"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 xml:space="preserve">Vi har gjort flera aktiviteter i syfte att medlemmarna ska trivas i vår förening, vilja vara kvar och få medlemsnytta. </w:t>
      </w:r>
      <w:r w:rsidR="00947CD8">
        <w:rPr>
          <w:rFonts w:ascii="Georgia" w:hAnsi="Georgia" w:cs="CenturyStd-Book"/>
          <w:color w:val="333333"/>
          <w:sz w:val="20"/>
          <w:szCs w:val="20"/>
        </w:rPr>
        <w:t>Förutom allt ovanstående arbete har vi gjort följande i s</w:t>
      </w:r>
      <w:r w:rsidR="003F7202">
        <w:rPr>
          <w:rFonts w:ascii="Georgia" w:hAnsi="Georgia" w:cs="CenturyStd-Book"/>
          <w:color w:val="333333"/>
          <w:sz w:val="20"/>
          <w:szCs w:val="20"/>
        </w:rPr>
        <w:t>yfte att behålla och värva nya medlemmar:</w:t>
      </w:r>
    </w:p>
    <w:p w14:paraId="67E2D856" w14:textId="0492426C" w:rsidR="003865F4" w:rsidRDefault="003865F4" w:rsidP="00577491">
      <w:pPr>
        <w:autoSpaceDE w:val="0"/>
        <w:autoSpaceDN w:val="0"/>
        <w:adjustRightInd w:val="0"/>
        <w:spacing w:after="0" w:line="240" w:lineRule="auto"/>
        <w:rPr>
          <w:rFonts w:ascii="Georgia" w:hAnsi="Georgia" w:cs="CenturyStd-Book"/>
          <w:color w:val="333333"/>
          <w:sz w:val="20"/>
          <w:szCs w:val="20"/>
        </w:rPr>
      </w:pPr>
    </w:p>
    <w:p w14:paraId="53CD7592" w14:textId="5683A49D" w:rsidR="003865F4" w:rsidRDefault="00F854BE"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w:t>
      </w:r>
      <w:r w:rsidR="0060778B">
        <w:rPr>
          <w:rFonts w:ascii="Georgia" w:hAnsi="Georgia" w:cs="CenturyStd-Book"/>
          <w:color w:val="333333"/>
          <w:sz w:val="20"/>
          <w:szCs w:val="20"/>
        </w:rPr>
        <w:t>Kommunicerat med medlemmarna genom Facebook-sidan</w:t>
      </w:r>
      <w:r w:rsidR="00AA2CB2">
        <w:rPr>
          <w:rFonts w:ascii="Georgia" w:hAnsi="Georgia" w:cs="CenturyStd-Book"/>
          <w:color w:val="333333"/>
          <w:sz w:val="20"/>
          <w:szCs w:val="20"/>
        </w:rPr>
        <w:t xml:space="preserve">. Vi har </w:t>
      </w:r>
      <w:r>
        <w:rPr>
          <w:rFonts w:ascii="Georgia" w:hAnsi="Georgia" w:cs="CenturyStd-Book"/>
          <w:color w:val="333333"/>
          <w:sz w:val="20"/>
          <w:szCs w:val="20"/>
        </w:rPr>
        <w:t>383</w:t>
      </w:r>
      <w:r w:rsidR="00AA2CB2">
        <w:rPr>
          <w:rFonts w:ascii="Georgia" w:hAnsi="Georgia" w:cs="CenturyStd-Book"/>
          <w:color w:val="333333"/>
          <w:sz w:val="20"/>
          <w:szCs w:val="20"/>
        </w:rPr>
        <w:t xml:space="preserve"> följare</w:t>
      </w:r>
    </w:p>
    <w:p w14:paraId="2992A541" w14:textId="79DA72DF" w:rsidR="003865F4" w:rsidRDefault="003865F4" w:rsidP="00577491">
      <w:pPr>
        <w:autoSpaceDE w:val="0"/>
        <w:autoSpaceDN w:val="0"/>
        <w:adjustRightInd w:val="0"/>
        <w:spacing w:after="0" w:line="240" w:lineRule="auto"/>
        <w:rPr>
          <w:rFonts w:ascii="Georgia" w:hAnsi="Georgia" w:cs="CenturyStd-Book"/>
          <w:color w:val="333333"/>
          <w:sz w:val="20"/>
          <w:szCs w:val="20"/>
        </w:rPr>
      </w:pPr>
    </w:p>
    <w:p w14:paraId="14F1D9B0" w14:textId="10AA25D7" w:rsidR="00AA2CB2" w:rsidRDefault="00F854BE"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w:t>
      </w:r>
      <w:r w:rsidR="00AA2CB2">
        <w:rPr>
          <w:rFonts w:ascii="Georgia" w:hAnsi="Georgia" w:cs="CenturyStd-Book"/>
          <w:color w:val="333333"/>
          <w:sz w:val="20"/>
          <w:szCs w:val="20"/>
        </w:rPr>
        <w:t>Besökt medlemmar</w:t>
      </w:r>
      <w:r>
        <w:rPr>
          <w:rFonts w:ascii="Georgia" w:hAnsi="Georgia" w:cs="CenturyStd-Book"/>
          <w:color w:val="333333"/>
          <w:sz w:val="20"/>
          <w:szCs w:val="20"/>
        </w:rPr>
        <w:t xml:space="preserve"> vid utdelning av Guldliljorna. </w:t>
      </w:r>
    </w:p>
    <w:p w14:paraId="336B33A3" w14:textId="32A8CDE8" w:rsidR="00AA2CB2" w:rsidRDefault="00AA2CB2" w:rsidP="00577491">
      <w:pPr>
        <w:autoSpaceDE w:val="0"/>
        <w:autoSpaceDN w:val="0"/>
        <w:adjustRightInd w:val="0"/>
        <w:spacing w:after="0" w:line="240" w:lineRule="auto"/>
        <w:rPr>
          <w:rFonts w:ascii="Georgia" w:hAnsi="Georgia" w:cs="CenturyStd-Book"/>
          <w:color w:val="333333"/>
          <w:sz w:val="20"/>
          <w:szCs w:val="20"/>
        </w:rPr>
      </w:pPr>
    </w:p>
    <w:p w14:paraId="005B342C" w14:textId="2364CB2F" w:rsidR="003111EE" w:rsidRPr="003111EE" w:rsidRDefault="003111EE" w:rsidP="003111EE">
      <w:pPr>
        <w:pStyle w:val="Rubrik2"/>
      </w:pPr>
      <w:r w:rsidRPr="003111EE">
        <w:t>Övrigt</w:t>
      </w:r>
    </w:p>
    <w:p w14:paraId="5AF71092" w14:textId="5A6B3BC0" w:rsidR="00EE7140" w:rsidRDefault="00F854BE"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2020 blev ett år utöver det vanliga då världen drabbades av Coronapandemin i början av året. För företagarna i Enköping har det inneburit anpassningar vad gäller möten, träffar mm. I den mån vi har haft möjlighet så har vi träffats i små grupper. Alla stora evenemang har blivit inställda. Pandemin har även varit en stor påfrestning för våra medlemmar där vi försökt stötta på bästa sätt.</w:t>
      </w:r>
    </w:p>
    <w:p w14:paraId="1BD8F91B" w14:textId="6DD94E95" w:rsidR="003A2F0F" w:rsidRDefault="003A2F0F" w:rsidP="00577491">
      <w:pPr>
        <w:autoSpaceDE w:val="0"/>
        <w:autoSpaceDN w:val="0"/>
        <w:adjustRightInd w:val="0"/>
        <w:spacing w:after="0" w:line="240" w:lineRule="auto"/>
        <w:rPr>
          <w:rFonts w:ascii="Georgia" w:hAnsi="Georgia" w:cs="CenturyStd-Book"/>
          <w:color w:val="333333"/>
          <w:sz w:val="20"/>
          <w:szCs w:val="20"/>
        </w:rPr>
      </w:pPr>
    </w:p>
    <w:p w14:paraId="44A898CC" w14:textId="77777777" w:rsidR="003A2F0F" w:rsidRDefault="003A2F0F" w:rsidP="00577491">
      <w:pPr>
        <w:autoSpaceDE w:val="0"/>
        <w:autoSpaceDN w:val="0"/>
        <w:adjustRightInd w:val="0"/>
        <w:spacing w:after="0" w:line="240" w:lineRule="auto"/>
        <w:rPr>
          <w:rFonts w:ascii="Georgia" w:hAnsi="Georgia" w:cs="CenturyStd-Book"/>
          <w:color w:val="333333"/>
          <w:sz w:val="20"/>
          <w:szCs w:val="20"/>
        </w:rPr>
      </w:pPr>
    </w:p>
    <w:p w14:paraId="1740AB77" w14:textId="26FEC0E3" w:rsidR="007B1478" w:rsidRDefault="007B1478" w:rsidP="00577491">
      <w:pPr>
        <w:autoSpaceDE w:val="0"/>
        <w:autoSpaceDN w:val="0"/>
        <w:adjustRightInd w:val="0"/>
        <w:spacing w:after="0" w:line="240" w:lineRule="auto"/>
        <w:rPr>
          <w:rFonts w:ascii="Georgia" w:hAnsi="Georgia" w:cs="CenturyStd-Book"/>
          <w:color w:val="333333"/>
          <w:sz w:val="20"/>
          <w:szCs w:val="20"/>
        </w:rPr>
      </w:pPr>
    </w:p>
    <w:p w14:paraId="163A87FA" w14:textId="01F39C0B" w:rsidR="007B1478" w:rsidRDefault="007B1478" w:rsidP="003A2F0F">
      <w:pPr>
        <w:pStyle w:val="Rubrik2"/>
      </w:pPr>
      <w:r>
        <w:t xml:space="preserve">Företagarna </w:t>
      </w:r>
      <w:r w:rsidR="00F854BE">
        <w:t>Enköping</w:t>
      </w:r>
    </w:p>
    <w:p w14:paraId="23873ACB" w14:textId="1B9F55AF" w:rsidR="007B1478" w:rsidRDefault="007B1478" w:rsidP="00577491">
      <w:pPr>
        <w:autoSpaceDE w:val="0"/>
        <w:autoSpaceDN w:val="0"/>
        <w:adjustRightInd w:val="0"/>
        <w:spacing w:after="0" w:line="240" w:lineRule="auto"/>
        <w:rPr>
          <w:rFonts w:ascii="Georgia" w:hAnsi="Georgia" w:cs="CenturyStd-Book"/>
          <w:color w:val="333333"/>
          <w:sz w:val="20"/>
          <w:szCs w:val="20"/>
        </w:rPr>
      </w:pPr>
    </w:p>
    <w:p w14:paraId="4AA6DC10" w14:textId="7E552235" w:rsidR="003B09E1" w:rsidRDefault="003B09E1" w:rsidP="00577491">
      <w:pPr>
        <w:autoSpaceDE w:val="0"/>
        <w:autoSpaceDN w:val="0"/>
        <w:adjustRightInd w:val="0"/>
        <w:spacing w:after="0" w:line="240" w:lineRule="auto"/>
        <w:rPr>
          <w:rFonts w:ascii="Georgia" w:hAnsi="Georgia" w:cs="CenturyStd-Book"/>
          <w:color w:val="333333"/>
          <w:sz w:val="20"/>
          <w:szCs w:val="20"/>
        </w:rPr>
      </w:pPr>
    </w:p>
    <w:p w14:paraId="230E47A3" w14:textId="75DEFFC5" w:rsidR="003B09E1" w:rsidRDefault="003B09E1" w:rsidP="00577491">
      <w:pPr>
        <w:autoSpaceDE w:val="0"/>
        <w:autoSpaceDN w:val="0"/>
        <w:adjustRightInd w:val="0"/>
        <w:spacing w:after="0" w:line="240" w:lineRule="auto"/>
        <w:rPr>
          <w:rFonts w:ascii="Georgia" w:hAnsi="Georgia" w:cs="CenturyStd-Book"/>
          <w:color w:val="333333"/>
          <w:sz w:val="20"/>
          <w:szCs w:val="20"/>
        </w:rPr>
      </w:pPr>
    </w:p>
    <w:p w14:paraId="07071451" w14:textId="35A322B2" w:rsidR="003B09E1" w:rsidRDefault="003B09E1" w:rsidP="00577491">
      <w:pPr>
        <w:autoSpaceDE w:val="0"/>
        <w:autoSpaceDN w:val="0"/>
        <w:adjustRightInd w:val="0"/>
        <w:spacing w:after="0" w:line="240" w:lineRule="auto"/>
        <w:rPr>
          <w:rFonts w:ascii="Georgia" w:hAnsi="Georgia" w:cs="CenturyStd-Book"/>
          <w:color w:val="333333"/>
          <w:sz w:val="20"/>
          <w:szCs w:val="20"/>
        </w:rPr>
      </w:pPr>
    </w:p>
    <w:p w14:paraId="4E76D424" w14:textId="7284CD0B" w:rsidR="003B09E1" w:rsidRDefault="003B09E1"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Simon TB Hohentahl</w:t>
      </w:r>
      <w:r>
        <w:rPr>
          <w:rFonts w:ascii="Georgia" w:hAnsi="Georgia" w:cs="CenturyStd-Book"/>
          <w:color w:val="333333"/>
          <w:sz w:val="20"/>
          <w:szCs w:val="20"/>
        </w:rPr>
        <w:tab/>
      </w:r>
      <w:r>
        <w:rPr>
          <w:rFonts w:ascii="Georgia" w:hAnsi="Georgia" w:cs="CenturyStd-Book"/>
          <w:color w:val="333333"/>
          <w:sz w:val="20"/>
          <w:szCs w:val="20"/>
        </w:rPr>
        <w:tab/>
        <w:t>Elvir Blazevic</w:t>
      </w:r>
      <w:r>
        <w:rPr>
          <w:rFonts w:ascii="Georgia" w:hAnsi="Georgia" w:cs="CenturyStd-Book"/>
          <w:color w:val="333333"/>
          <w:sz w:val="20"/>
          <w:szCs w:val="20"/>
        </w:rPr>
        <w:tab/>
      </w:r>
      <w:r>
        <w:rPr>
          <w:rFonts w:ascii="Georgia" w:hAnsi="Georgia" w:cs="CenturyStd-Book"/>
          <w:color w:val="333333"/>
          <w:sz w:val="20"/>
          <w:szCs w:val="20"/>
        </w:rPr>
        <w:tab/>
        <w:t>Erica Penzo</w:t>
      </w:r>
    </w:p>
    <w:p w14:paraId="6BBB17C7" w14:textId="038C2602" w:rsidR="003B09E1" w:rsidRDefault="003B09E1" w:rsidP="00577491">
      <w:pPr>
        <w:autoSpaceDE w:val="0"/>
        <w:autoSpaceDN w:val="0"/>
        <w:adjustRightInd w:val="0"/>
        <w:spacing w:after="0" w:line="240" w:lineRule="auto"/>
        <w:rPr>
          <w:rFonts w:ascii="Georgia" w:hAnsi="Georgia" w:cs="CenturyStd-Book"/>
          <w:color w:val="333333"/>
          <w:sz w:val="20"/>
          <w:szCs w:val="20"/>
        </w:rPr>
      </w:pPr>
    </w:p>
    <w:p w14:paraId="329ABFD1" w14:textId="75BD8B64" w:rsidR="003B09E1" w:rsidRDefault="003B09E1" w:rsidP="00577491">
      <w:pPr>
        <w:autoSpaceDE w:val="0"/>
        <w:autoSpaceDN w:val="0"/>
        <w:adjustRightInd w:val="0"/>
        <w:spacing w:after="0" w:line="240" w:lineRule="auto"/>
        <w:rPr>
          <w:rFonts w:ascii="Georgia" w:hAnsi="Georgia" w:cs="CenturyStd-Book"/>
          <w:color w:val="333333"/>
          <w:sz w:val="20"/>
          <w:szCs w:val="20"/>
        </w:rPr>
      </w:pPr>
    </w:p>
    <w:p w14:paraId="03996CB3" w14:textId="2FEBBBC3" w:rsidR="003B09E1" w:rsidRDefault="003B09E1" w:rsidP="00577491">
      <w:pPr>
        <w:autoSpaceDE w:val="0"/>
        <w:autoSpaceDN w:val="0"/>
        <w:adjustRightInd w:val="0"/>
        <w:spacing w:after="0" w:line="240" w:lineRule="auto"/>
        <w:rPr>
          <w:rFonts w:ascii="Georgia" w:hAnsi="Georgia" w:cs="CenturyStd-Book"/>
          <w:color w:val="333333"/>
          <w:sz w:val="20"/>
          <w:szCs w:val="20"/>
        </w:rPr>
      </w:pPr>
    </w:p>
    <w:p w14:paraId="018EEC2E" w14:textId="630746FF" w:rsidR="003B09E1" w:rsidRDefault="003B09E1" w:rsidP="00577491">
      <w:pPr>
        <w:autoSpaceDE w:val="0"/>
        <w:autoSpaceDN w:val="0"/>
        <w:adjustRightInd w:val="0"/>
        <w:spacing w:after="0" w:line="240" w:lineRule="auto"/>
        <w:rPr>
          <w:rFonts w:ascii="Georgia" w:hAnsi="Georgia" w:cs="CenturyStd-Book"/>
          <w:color w:val="333333"/>
          <w:sz w:val="20"/>
          <w:szCs w:val="20"/>
        </w:rPr>
      </w:pPr>
    </w:p>
    <w:p w14:paraId="293B9DE0" w14:textId="6F245544" w:rsidR="003B09E1" w:rsidRDefault="003B09E1" w:rsidP="00577491">
      <w:pPr>
        <w:autoSpaceDE w:val="0"/>
        <w:autoSpaceDN w:val="0"/>
        <w:adjustRightInd w:val="0"/>
        <w:spacing w:after="0" w:line="240" w:lineRule="auto"/>
        <w:rPr>
          <w:rFonts w:ascii="Georgia" w:hAnsi="Georgia" w:cs="CenturyStd-Book"/>
          <w:color w:val="333333"/>
          <w:sz w:val="20"/>
          <w:szCs w:val="20"/>
        </w:rPr>
      </w:pPr>
    </w:p>
    <w:p w14:paraId="5FE80910" w14:textId="3B8A86BA" w:rsidR="003B09E1" w:rsidRDefault="003B09E1" w:rsidP="00577491">
      <w:pPr>
        <w:autoSpaceDE w:val="0"/>
        <w:autoSpaceDN w:val="0"/>
        <w:adjustRightInd w:val="0"/>
        <w:spacing w:after="0" w:line="240" w:lineRule="auto"/>
        <w:rPr>
          <w:rFonts w:ascii="Georgia" w:hAnsi="Georgia" w:cs="CenturyStd-Book"/>
          <w:color w:val="333333"/>
          <w:sz w:val="20"/>
          <w:szCs w:val="20"/>
        </w:rPr>
      </w:pPr>
      <w:r>
        <w:rPr>
          <w:rFonts w:ascii="Georgia" w:hAnsi="Georgia" w:cs="CenturyStd-Book"/>
          <w:color w:val="333333"/>
          <w:sz w:val="20"/>
          <w:szCs w:val="20"/>
        </w:rPr>
        <w:t>Carina Berntsson</w:t>
      </w:r>
      <w:r>
        <w:rPr>
          <w:rFonts w:ascii="Georgia" w:hAnsi="Georgia" w:cs="CenturyStd-Book"/>
          <w:color w:val="333333"/>
          <w:sz w:val="20"/>
          <w:szCs w:val="20"/>
        </w:rPr>
        <w:tab/>
      </w:r>
      <w:r>
        <w:rPr>
          <w:rFonts w:ascii="Georgia" w:hAnsi="Georgia" w:cs="CenturyStd-Book"/>
          <w:color w:val="333333"/>
          <w:sz w:val="20"/>
          <w:szCs w:val="20"/>
        </w:rPr>
        <w:tab/>
        <w:t>Helena Wackt</w:t>
      </w:r>
      <w:r>
        <w:rPr>
          <w:rFonts w:ascii="Georgia" w:hAnsi="Georgia" w:cs="CenturyStd-Book"/>
          <w:color w:val="333333"/>
          <w:sz w:val="20"/>
          <w:szCs w:val="20"/>
        </w:rPr>
        <w:tab/>
      </w:r>
      <w:r>
        <w:rPr>
          <w:rFonts w:ascii="Georgia" w:hAnsi="Georgia" w:cs="CenturyStd-Book"/>
          <w:color w:val="333333"/>
          <w:sz w:val="20"/>
          <w:szCs w:val="20"/>
        </w:rPr>
        <w:tab/>
        <w:t>Peder Kraft</w:t>
      </w:r>
    </w:p>
    <w:sectPr w:rsidR="003B09E1" w:rsidSect="00F4127A">
      <w:pgSz w:w="11906" w:h="16838"/>
      <w:pgMar w:top="1701" w:right="1985"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1F272" w14:textId="77777777" w:rsidR="005F598F" w:rsidRDefault="005F598F" w:rsidP="00DA5C25">
      <w:pPr>
        <w:spacing w:after="0" w:line="240" w:lineRule="auto"/>
      </w:pPr>
      <w:r>
        <w:separator/>
      </w:r>
    </w:p>
  </w:endnote>
  <w:endnote w:type="continuationSeparator" w:id="0">
    <w:p w14:paraId="667DBB7E" w14:textId="77777777" w:rsidR="005F598F" w:rsidRDefault="005F598F" w:rsidP="00DA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useo 700">
    <w:altName w:val="Calibri"/>
    <w:panose1 w:val="00000000000000000000"/>
    <w:charset w:val="00"/>
    <w:family w:val="modern"/>
    <w:notTrueType/>
    <w:pitch w:val="variable"/>
    <w:sig w:usb0="A00000AF" w:usb1="4000004A" w:usb2="00000000" w:usb3="00000000" w:csb0="00000093" w:csb1="00000000"/>
  </w:font>
  <w:font w:name="Museo 300">
    <w:altName w:val="Calibri"/>
    <w:panose1 w:val="00000000000000000000"/>
    <w:charset w:val="00"/>
    <w:family w:val="modern"/>
    <w:notTrueType/>
    <w:pitch w:val="variable"/>
    <w:sig w:usb0="A00000AF" w:usb1="4000004A" w:usb2="00000000" w:usb3="00000000" w:csb0="00000093" w:csb1="00000000"/>
  </w:font>
  <w:font w:name="Museo-300Italic">
    <w:altName w:val="Cambria"/>
    <w:panose1 w:val="00000000000000000000"/>
    <w:charset w:val="00"/>
    <w:family w:val="roman"/>
    <w:notTrueType/>
    <w:pitch w:val="default"/>
    <w:sig w:usb0="00000003" w:usb1="00000000" w:usb2="00000000" w:usb3="00000000" w:csb0="00000001" w:csb1="00000000"/>
  </w:font>
  <w:font w:name="Museo-700">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Std-Boo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775C1" w14:textId="77777777" w:rsidR="00DA5C25" w:rsidRDefault="00DA5C25">
    <w:pPr>
      <w:pStyle w:val="Sidfot"/>
    </w:pPr>
    <w:r>
      <w:rPr>
        <w:noProof/>
      </w:rPr>
      <w:drawing>
        <wp:anchor distT="0" distB="0" distL="114300" distR="114300" simplePos="0" relativeHeight="251658240" behindDoc="0" locked="0" layoutInCell="1" allowOverlap="1" wp14:anchorId="57E30E18" wp14:editId="3CA092C0">
          <wp:simplePos x="0" y="0"/>
          <wp:positionH relativeFrom="page">
            <wp:align>right</wp:align>
          </wp:positionH>
          <wp:positionV relativeFrom="paragraph">
            <wp:posOffset>198755</wp:posOffset>
          </wp:positionV>
          <wp:extent cx="1668780" cy="255270"/>
          <wp:effectExtent l="0" t="0" r="0" b="0"/>
          <wp:wrapThrough wrapText="bothSides">
            <wp:wrapPolygon edited="0">
              <wp:start x="1973" y="0"/>
              <wp:lineTo x="1479" y="11284"/>
              <wp:lineTo x="2219" y="17731"/>
              <wp:lineTo x="10110" y="19343"/>
              <wp:lineTo x="12329" y="19343"/>
              <wp:lineTo x="19973" y="16119"/>
              <wp:lineTo x="19479" y="3224"/>
              <wp:lineTo x="4932" y="0"/>
              <wp:lineTo x="1973" y="0"/>
            </wp:wrapPolygon>
          </wp:wrapThrough>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t="26457" b="20629"/>
                  <a:stretch/>
                </pic:blipFill>
                <pic:spPr bwMode="auto">
                  <a:xfrm>
                    <a:off x="0" y="0"/>
                    <a:ext cx="1668780" cy="25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6F9D8" w14:textId="77777777" w:rsidR="005F598F" w:rsidRDefault="005F598F" w:rsidP="00DA5C25">
      <w:pPr>
        <w:spacing w:after="0" w:line="240" w:lineRule="auto"/>
      </w:pPr>
      <w:r>
        <w:separator/>
      </w:r>
    </w:p>
  </w:footnote>
  <w:footnote w:type="continuationSeparator" w:id="0">
    <w:p w14:paraId="4364DE8B" w14:textId="77777777" w:rsidR="005F598F" w:rsidRDefault="005F598F" w:rsidP="00DA5C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E56E2E"/>
    <w:multiLevelType w:val="hybridMultilevel"/>
    <w:tmpl w:val="143ED5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EB91FE5"/>
    <w:multiLevelType w:val="hybridMultilevel"/>
    <w:tmpl w:val="A9C0A1FC"/>
    <w:lvl w:ilvl="0" w:tplc="C7F6BCC0">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6EE2E03"/>
    <w:multiLevelType w:val="hybridMultilevel"/>
    <w:tmpl w:val="A6D0FA3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5DA66353"/>
    <w:multiLevelType w:val="hybridMultilevel"/>
    <w:tmpl w:val="05D29E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A8D5F98"/>
    <w:multiLevelType w:val="hybridMultilevel"/>
    <w:tmpl w:val="2EE805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F804B9F"/>
    <w:multiLevelType w:val="hybridMultilevel"/>
    <w:tmpl w:val="03FEA2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E50"/>
    <w:rsid w:val="0003045F"/>
    <w:rsid w:val="00055072"/>
    <w:rsid w:val="00066564"/>
    <w:rsid w:val="00071472"/>
    <w:rsid w:val="000765BA"/>
    <w:rsid w:val="000A16BE"/>
    <w:rsid w:val="000B44FC"/>
    <w:rsid w:val="000D611D"/>
    <w:rsid w:val="00156747"/>
    <w:rsid w:val="001A465D"/>
    <w:rsid w:val="001A6B1E"/>
    <w:rsid w:val="001A6DD6"/>
    <w:rsid w:val="001C60A4"/>
    <w:rsid w:val="00204113"/>
    <w:rsid w:val="002077A7"/>
    <w:rsid w:val="00212163"/>
    <w:rsid w:val="00217BC2"/>
    <w:rsid w:val="00224EF0"/>
    <w:rsid w:val="00290007"/>
    <w:rsid w:val="002A769A"/>
    <w:rsid w:val="002D22E8"/>
    <w:rsid w:val="003056EB"/>
    <w:rsid w:val="003111EE"/>
    <w:rsid w:val="00336CC2"/>
    <w:rsid w:val="003622FB"/>
    <w:rsid w:val="003865F4"/>
    <w:rsid w:val="003A2F0F"/>
    <w:rsid w:val="003A3D36"/>
    <w:rsid w:val="003B09E1"/>
    <w:rsid w:val="003C3C90"/>
    <w:rsid w:val="003F2D8A"/>
    <w:rsid w:val="003F49FA"/>
    <w:rsid w:val="003F7202"/>
    <w:rsid w:val="00456C06"/>
    <w:rsid w:val="00474BB0"/>
    <w:rsid w:val="00491D58"/>
    <w:rsid w:val="004A5C0A"/>
    <w:rsid w:val="004B08E2"/>
    <w:rsid w:val="004B2E50"/>
    <w:rsid w:val="004B4064"/>
    <w:rsid w:val="004C77C2"/>
    <w:rsid w:val="00555DDD"/>
    <w:rsid w:val="0056702F"/>
    <w:rsid w:val="00567A9C"/>
    <w:rsid w:val="00572318"/>
    <w:rsid w:val="00577491"/>
    <w:rsid w:val="00593F89"/>
    <w:rsid w:val="005B02BA"/>
    <w:rsid w:val="005B3A86"/>
    <w:rsid w:val="005F598F"/>
    <w:rsid w:val="006069D4"/>
    <w:rsid w:val="0060778B"/>
    <w:rsid w:val="00622689"/>
    <w:rsid w:val="00633F43"/>
    <w:rsid w:val="006342E4"/>
    <w:rsid w:val="00650C08"/>
    <w:rsid w:val="00666EBE"/>
    <w:rsid w:val="006F10A9"/>
    <w:rsid w:val="006F249A"/>
    <w:rsid w:val="00705F9D"/>
    <w:rsid w:val="00711231"/>
    <w:rsid w:val="00721B1C"/>
    <w:rsid w:val="0078773C"/>
    <w:rsid w:val="0079706B"/>
    <w:rsid w:val="007B1478"/>
    <w:rsid w:val="007B7AB9"/>
    <w:rsid w:val="007C5E8E"/>
    <w:rsid w:val="007F6397"/>
    <w:rsid w:val="008516A3"/>
    <w:rsid w:val="0085415C"/>
    <w:rsid w:val="00855844"/>
    <w:rsid w:val="008625E9"/>
    <w:rsid w:val="0086659F"/>
    <w:rsid w:val="008C0678"/>
    <w:rsid w:val="00931186"/>
    <w:rsid w:val="0093535A"/>
    <w:rsid w:val="00947CD8"/>
    <w:rsid w:val="00961067"/>
    <w:rsid w:val="00967F6E"/>
    <w:rsid w:val="009803C1"/>
    <w:rsid w:val="00A06CB1"/>
    <w:rsid w:val="00A50919"/>
    <w:rsid w:val="00AA2CB2"/>
    <w:rsid w:val="00B12953"/>
    <w:rsid w:val="00B30766"/>
    <w:rsid w:val="00B6076D"/>
    <w:rsid w:val="00B66FA0"/>
    <w:rsid w:val="00BB5E22"/>
    <w:rsid w:val="00BD473F"/>
    <w:rsid w:val="00BF1D7F"/>
    <w:rsid w:val="00C06563"/>
    <w:rsid w:val="00C3181C"/>
    <w:rsid w:val="00C37AEA"/>
    <w:rsid w:val="00C548AF"/>
    <w:rsid w:val="00C72716"/>
    <w:rsid w:val="00C83136"/>
    <w:rsid w:val="00CC6DC7"/>
    <w:rsid w:val="00CE058E"/>
    <w:rsid w:val="00CE28AC"/>
    <w:rsid w:val="00D361DF"/>
    <w:rsid w:val="00D37054"/>
    <w:rsid w:val="00D95942"/>
    <w:rsid w:val="00D97593"/>
    <w:rsid w:val="00DA5C25"/>
    <w:rsid w:val="00DB4FC9"/>
    <w:rsid w:val="00DD1491"/>
    <w:rsid w:val="00DD33E6"/>
    <w:rsid w:val="00E44478"/>
    <w:rsid w:val="00E64EC3"/>
    <w:rsid w:val="00E72D6A"/>
    <w:rsid w:val="00E842B6"/>
    <w:rsid w:val="00EB4747"/>
    <w:rsid w:val="00ED328E"/>
    <w:rsid w:val="00EE7140"/>
    <w:rsid w:val="00EE7DA0"/>
    <w:rsid w:val="00F00012"/>
    <w:rsid w:val="00F4127A"/>
    <w:rsid w:val="00F56D6F"/>
    <w:rsid w:val="00F854BE"/>
    <w:rsid w:val="00FA520E"/>
    <w:rsid w:val="00FB0EC0"/>
    <w:rsid w:val="00FB3BC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46A40"/>
  <w15:chartTrackingRefBased/>
  <w15:docId w15:val="{A81B08C2-2F96-4DAB-A03E-E0A90E01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D959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4B2E50"/>
    <w:pPr>
      <w:keepNext/>
      <w:keepLines/>
      <w:spacing w:before="40" w:after="0"/>
      <w:outlineLvl w:val="1"/>
    </w:pPr>
    <w:rPr>
      <w:rFonts w:ascii="Museo 700" w:eastAsiaTheme="majorEastAsia" w:hAnsi="Museo 700" w:cstheme="majorBidi"/>
      <w:b/>
      <w:color w:val="CB0044"/>
      <w:sz w:val="24"/>
      <w:szCs w:val="26"/>
    </w:rPr>
  </w:style>
  <w:style w:type="paragraph" w:styleId="Rubrik3">
    <w:name w:val="heading 3"/>
    <w:basedOn w:val="Normal"/>
    <w:next w:val="Normal"/>
    <w:link w:val="Rubrik3Char"/>
    <w:uiPriority w:val="9"/>
    <w:unhideWhenUsed/>
    <w:qFormat/>
    <w:rsid w:val="004B2E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4B2E5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4B2E50"/>
    <w:rPr>
      <w:rFonts w:ascii="Museo 700" w:eastAsiaTheme="majorEastAsia" w:hAnsi="Museo 700" w:cstheme="majorBidi"/>
      <w:b/>
      <w:color w:val="CB0044"/>
      <w:sz w:val="24"/>
      <w:szCs w:val="26"/>
    </w:rPr>
  </w:style>
  <w:style w:type="character" w:customStyle="1" w:styleId="Rubrik3Char">
    <w:name w:val="Rubrik 3 Char"/>
    <w:basedOn w:val="Standardstycketeckensnitt"/>
    <w:link w:val="Rubrik3"/>
    <w:uiPriority w:val="9"/>
    <w:rsid w:val="004B2E50"/>
    <w:rPr>
      <w:rFonts w:asciiTheme="majorHAnsi" w:eastAsiaTheme="majorEastAsia" w:hAnsiTheme="majorHAnsi" w:cstheme="majorBidi"/>
      <w:color w:val="1F3763" w:themeColor="accent1" w:themeShade="7F"/>
      <w:sz w:val="24"/>
      <w:szCs w:val="24"/>
    </w:rPr>
  </w:style>
  <w:style w:type="character" w:customStyle="1" w:styleId="Rubrik4Char">
    <w:name w:val="Rubrik 4 Char"/>
    <w:basedOn w:val="Standardstycketeckensnitt"/>
    <w:link w:val="Rubrik4"/>
    <w:uiPriority w:val="9"/>
    <w:rsid w:val="004B2E50"/>
    <w:rPr>
      <w:rFonts w:asciiTheme="majorHAnsi" w:eastAsiaTheme="majorEastAsia" w:hAnsiTheme="majorHAnsi" w:cstheme="majorBidi"/>
      <w:i/>
      <w:iCs/>
      <w:color w:val="2F5496" w:themeColor="accent1" w:themeShade="BF"/>
    </w:rPr>
  </w:style>
  <w:style w:type="paragraph" w:styleId="Liststycke">
    <w:name w:val="List Paragraph"/>
    <w:basedOn w:val="Normal"/>
    <w:uiPriority w:val="34"/>
    <w:qFormat/>
    <w:rsid w:val="004B2E50"/>
    <w:pPr>
      <w:ind w:left="720"/>
      <w:contextualSpacing/>
    </w:pPr>
  </w:style>
  <w:style w:type="character" w:customStyle="1" w:styleId="Rubrik1Char">
    <w:name w:val="Rubrik 1 Char"/>
    <w:basedOn w:val="Standardstycketeckensnitt"/>
    <w:link w:val="Rubrik1"/>
    <w:uiPriority w:val="9"/>
    <w:rsid w:val="00D95942"/>
    <w:rPr>
      <w:rFonts w:asciiTheme="majorHAnsi" w:eastAsiaTheme="majorEastAsia" w:hAnsiTheme="majorHAnsi" w:cstheme="majorBidi"/>
      <w:color w:val="2F5496" w:themeColor="accent1" w:themeShade="BF"/>
      <w:sz w:val="32"/>
      <w:szCs w:val="32"/>
    </w:rPr>
  </w:style>
  <w:style w:type="paragraph" w:styleId="Sidhuvud">
    <w:name w:val="header"/>
    <w:basedOn w:val="Normal"/>
    <w:link w:val="SidhuvudChar"/>
    <w:uiPriority w:val="99"/>
    <w:unhideWhenUsed/>
    <w:rsid w:val="00DA5C25"/>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DA5C25"/>
  </w:style>
  <w:style w:type="paragraph" w:styleId="Sidfot">
    <w:name w:val="footer"/>
    <w:basedOn w:val="Normal"/>
    <w:link w:val="SidfotChar"/>
    <w:uiPriority w:val="99"/>
    <w:unhideWhenUsed/>
    <w:rsid w:val="00DA5C25"/>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DA5C25"/>
  </w:style>
  <w:style w:type="character" w:styleId="Hyperlnk">
    <w:name w:val="Hyperlink"/>
    <w:basedOn w:val="Standardstycketeckensnitt"/>
    <w:uiPriority w:val="99"/>
    <w:unhideWhenUsed/>
    <w:rsid w:val="00CE05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6E626-5256-40F0-B90B-E188CE579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470</Words>
  <Characters>2497</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Svensson</dc:creator>
  <cp:keywords/>
  <dc:description/>
  <cp:lastModifiedBy>Erica Penzo</cp:lastModifiedBy>
  <cp:revision>2</cp:revision>
  <dcterms:created xsi:type="dcterms:W3CDTF">2021-02-18T07:09:00Z</dcterms:created>
  <dcterms:modified xsi:type="dcterms:W3CDTF">2021-02-18T07:09:00Z</dcterms:modified>
</cp:coreProperties>
</file>