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D6" w:rsidRDefault="00D758D6" w:rsidP="003F340B">
      <w:pPr>
        <w:pStyle w:val="Rubrik1"/>
        <w:numPr>
          <w:ilvl w:val="0"/>
          <w:numId w:val="0"/>
        </w:numPr>
        <w:rPr>
          <w:color w:val="FFFFFF" w:themeColor="background1"/>
        </w:rPr>
      </w:pPr>
    </w:p>
    <w:p w:rsidR="009212F3" w:rsidRPr="00D758D6" w:rsidRDefault="00D758D6" w:rsidP="003F340B">
      <w:pPr>
        <w:pStyle w:val="Rubrik1"/>
        <w:numPr>
          <w:ilvl w:val="0"/>
          <w:numId w:val="0"/>
        </w:numPr>
        <w:rPr>
          <w:color w:val="FFFFFF" w:themeColor="background1"/>
        </w:rPr>
      </w:pPr>
      <w:r w:rsidRPr="00D758D6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9CEA95" wp14:editId="0EE014FF">
                <wp:simplePos x="0" y="0"/>
                <wp:positionH relativeFrom="margin">
                  <wp:align>center</wp:align>
                </wp:positionH>
                <wp:positionV relativeFrom="paragraph">
                  <wp:posOffset>30676</wp:posOffset>
                </wp:positionV>
                <wp:extent cx="5985510" cy="448310"/>
                <wp:effectExtent l="0" t="0" r="0" b="889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448310"/>
                        </a:xfrm>
                        <a:prstGeom prst="rect">
                          <a:avLst/>
                        </a:prstGeom>
                        <a:solidFill>
                          <a:srgbClr val="8CCD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0;margin-top:2.4pt;width:471.3pt;height:35.3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" fillcolor="#8ccdc7" stroked="f" strokeweight="2pt">
                <w10:wrap anchorx="margin"/>
              </v:rect>
            </w:pict>
          </mc:Fallback>
        </mc:AlternateContent>
      </w:r>
      <w:r w:rsidR="009212F3" w:rsidRPr="00D758D6">
        <w:rPr>
          <w:color w:val="FFFFFF" w:themeColor="background1"/>
        </w:rPr>
        <w:t>Intressentanalys</w:t>
      </w:r>
    </w:p>
    <w:p w:rsidR="00530D42" w:rsidRPr="00530D42" w:rsidRDefault="00530D42" w:rsidP="00530D42"/>
    <w:p w:rsidR="00E02161" w:rsidRDefault="00E02161">
      <w:r>
        <w:t>I</w:t>
      </w:r>
      <w:r w:rsidR="009212F3">
        <w:t xml:space="preserve">ntressentanalys är en metod som utifrån flera perspektiv utvecklar en förteckning över dina intressenter. Den hjälper dig att prioritera och ringa in dina nyckelintressenter. </w:t>
      </w:r>
    </w:p>
    <w:p w:rsidR="009212F3" w:rsidRDefault="009212F3">
      <w:r>
        <w:t xml:space="preserve">Analysen kan delas upp i </w:t>
      </w:r>
      <w:r w:rsidR="00600077">
        <w:t>tre steg</w:t>
      </w:r>
      <w:r>
        <w:t>:</w:t>
      </w:r>
    </w:p>
    <w:p w:rsidR="00E02161" w:rsidRDefault="009212F3" w:rsidP="00E02161">
      <w:pPr>
        <w:pStyle w:val="Liststycke"/>
      </w:pPr>
      <w:r>
        <w:t>Identifiera: Hitta de relevanta grupperna, orga</w:t>
      </w:r>
      <w:r w:rsidR="00E02161">
        <w:t xml:space="preserve">nisationerna och personerna </w:t>
      </w:r>
    </w:p>
    <w:p w:rsidR="00E02161" w:rsidRDefault="009212F3" w:rsidP="00E02161">
      <w:pPr>
        <w:pStyle w:val="Liststycke"/>
      </w:pPr>
      <w:r>
        <w:t>Kartlägg: Förstå intres</w:t>
      </w:r>
      <w:bookmarkStart w:id="0" w:name="_GoBack"/>
      <w:bookmarkEnd w:id="0"/>
      <w:r>
        <w:t xml:space="preserve">sentperspektiven och </w:t>
      </w:r>
      <w:r w:rsidR="00E02161">
        <w:t>deras relevans för ditt företag</w:t>
      </w:r>
    </w:p>
    <w:p w:rsidR="009212F3" w:rsidRDefault="00E02161" w:rsidP="00E02161">
      <w:pPr>
        <w:pStyle w:val="Liststycke"/>
      </w:pPr>
      <w:r>
        <w:t>Prioritera: Rangordna dina intressenter och deras inflytande</w:t>
      </w:r>
    </w:p>
    <w:p w:rsidR="00E02161" w:rsidRDefault="00E02161" w:rsidP="00E02161">
      <w:pPr>
        <w:pStyle w:val="Liststycke"/>
        <w:numPr>
          <w:ilvl w:val="0"/>
          <w:numId w:val="0"/>
        </w:numPr>
        <w:ind w:left="720"/>
      </w:pPr>
    </w:p>
    <w:p w:rsidR="009212F3" w:rsidRPr="00600077" w:rsidRDefault="009212F3" w:rsidP="009212F3">
      <w:pPr>
        <w:rPr>
          <w:color w:val="1F497D" w:themeColor="text2"/>
        </w:rPr>
      </w:pPr>
      <w:r w:rsidRPr="00600077">
        <w:rPr>
          <w:color w:val="1F497D" w:themeColor="text2"/>
        </w:rPr>
        <w:t>1. Identifiera</w:t>
      </w:r>
    </w:p>
    <w:p w:rsidR="00600077" w:rsidRDefault="00E02161" w:rsidP="009212F3">
      <w:r>
        <w:t>Lista</w:t>
      </w:r>
      <w:r w:rsidR="009212F3">
        <w:t xml:space="preserve"> kring olika intressenter,</w:t>
      </w:r>
      <w:r w:rsidR="009212F3" w:rsidRPr="009212F3">
        <w:t xml:space="preserve"> </w:t>
      </w:r>
      <w:r w:rsidR="009212F3">
        <w:t>enskilt eller tills</w:t>
      </w:r>
      <w:r>
        <w:t>ammans med kollegor.</w:t>
      </w:r>
      <w:r w:rsidR="009212F3">
        <w:t xml:space="preserve">  Anpassa analysen utifrån era förutsättningar. </w:t>
      </w:r>
    </w:p>
    <w:p w:rsidR="00E02161" w:rsidRDefault="009212F3" w:rsidP="009212F3">
      <w:r>
        <w:t xml:space="preserve">Fundera på vilka som påverkar eller påverkas av företagets verksamhet. </w:t>
      </w:r>
      <w:r w:rsidR="00600077">
        <w:t xml:space="preserve">Fundera också på potentiella intressenter som </w:t>
      </w:r>
      <w:r w:rsidR="00E02161">
        <w:t>t.ex.</w:t>
      </w:r>
      <w:r w:rsidR="00600077">
        <w:t xml:space="preserve"> inom nya kundsegment eller </w:t>
      </w:r>
      <w:r w:rsidR="00E02161">
        <w:t>efter nya affärsmöjligheter</w:t>
      </w:r>
      <w:r w:rsidR="00600077">
        <w:t xml:space="preserve">. Tänk på vara bred och ta med intressenter från olika områden, verksamhet och bakgrund. </w:t>
      </w:r>
    </w:p>
    <w:p w:rsidR="00600077" w:rsidRDefault="00600077" w:rsidP="009212F3">
      <w:r>
        <w:t xml:space="preserve">Social media kan vara till stor hjälp för att hitta grupper med intresse för frågor som rör ditt företag och er verksamhet. </w:t>
      </w:r>
    </w:p>
    <w:p w:rsidR="00600077" w:rsidRDefault="009212F3" w:rsidP="009212F3">
      <w:r>
        <w:t>Ta hjälp av vår lista [länk</w:t>
      </w:r>
      <w:r w:rsidR="00E02161">
        <w:t xml:space="preserve"> Intressentlista</w:t>
      </w:r>
      <w:r>
        <w:t xml:space="preserve">] för att </w:t>
      </w:r>
      <w:r w:rsidR="00E02161">
        <w:t>fundera kring vilka</w:t>
      </w:r>
      <w:r>
        <w:t xml:space="preserve"> som berörs eller berör ert företags verksamhet på olika sätt och på olika nivåer, direkt och indirekt. </w:t>
      </w:r>
      <w:r w:rsidR="00600077">
        <w:t xml:space="preserve"> </w:t>
      </w:r>
    </w:p>
    <w:p w:rsidR="00E02161" w:rsidRDefault="00E02161" w:rsidP="009212F3"/>
    <w:p w:rsidR="00600077" w:rsidRPr="00014D64" w:rsidRDefault="00600077" w:rsidP="009212F3">
      <w:pPr>
        <w:rPr>
          <w:color w:val="1F497D" w:themeColor="text2"/>
        </w:rPr>
      </w:pPr>
      <w:r w:rsidRPr="00014D64">
        <w:rPr>
          <w:color w:val="1F497D" w:themeColor="text2"/>
        </w:rPr>
        <w:t>2. Kartlägg</w:t>
      </w:r>
    </w:p>
    <w:p w:rsidR="00600077" w:rsidRDefault="00600077" w:rsidP="009212F3">
      <w:r w:rsidRPr="00600077">
        <w:t xml:space="preserve">När du har </w:t>
      </w:r>
      <w:r>
        <w:t>tagit fram en lista över dina intressenter</w:t>
      </w:r>
      <w:r w:rsidRPr="00600077">
        <w:t xml:space="preserve"> </w:t>
      </w:r>
      <w:r>
        <w:t xml:space="preserve">är det dags </w:t>
      </w:r>
      <w:r w:rsidRPr="00600077">
        <w:t xml:space="preserve">att förstå deras relevans och perspektiv </w:t>
      </w:r>
      <w:r>
        <w:t xml:space="preserve">för ditt företag. </w:t>
      </w:r>
    </w:p>
    <w:p w:rsidR="00014D64" w:rsidRDefault="00600077" w:rsidP="00014D64">
      <w:r>
        <w:t>Sortera in dina intressenter i tabellen nedan</w:t>
      </w:r>
      <w:r w:rsidR="008F7D84">
        <w:t xml:space="preserve"> och gradera från 1 till 5</w:t>
      </w:r>
      <w:r>
        <w:t xml:space="preserve">. </w:t>
      </w:r>
      <w:r w:rsidR="00E02161">
        <w:t xml:space="preserve">Gradera </w:t>
      </w:r>
      <w:r w:rsidR="00CF026B">
        <w:t xml:space="preserve">intressenterna i förhållande till varandra. </w:t>
      </w:r>
      <w:r w:rsidR="008F7D84">
        <w:t xml:space="preserve">Du kan även ladda ner </w:t>
      </w:r>
      <w:r w:rsidR="00E02161">
        <w:t>tabellen</w:t>
      </w:r>
      <w:r w:rsidR="008F7D84">
        <w:t xml:space="preserve"> som mall [LÄNK</w:t>
      </w:r>
      <w:r w:rsidR="00E02161">
        <w:t xml:space="preserve"> </w:t>
      </w:r>
      <w:r w:rsidR="00E02161" w:rsidRPr="00E02161">
        <w:t>Tabell Intressentanalys</w:t>
      </w:r>
      <w:r w:rsidR="008F7D84">
        <w:t xml:space="preserve">] för att enklare kunna arbeta i den. </w:t>
      </w:r>
      <w:r w:rsidR="00014D64">
        <w:t xml:space="preserve">Utifrån dessa kan du gå vidare med att prioritera och identifiera de mest intressentgrupperna. </w:t>
      </w:r>
    </w:p>
    <w:p w:rsidR="00600077" w:rsidRDefault="00600077" w:rsidP="009212F3"/>
    <w:tbl>
      <w:tblPr>
        <w:tblW w:w="7600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</w:tblGrid>
      <w:tr w:rsidR="00CF026B" w:rsidRPr="00CF026B" w:rsidTr="00950F8A">
        <w:trPr>
          <w:trHeight w:val="288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CF026B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Intressent</w:t>
            </w:r>
            <w:proofErr w:type="spellEnd"/>
            <w:r w:rsidRPr="00CF026B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CF026B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Kunskap</w:t>
            </w:r>
            <w:proofErr w:type="spellEnd"/>
            <w:r w:rsidRPr="00CF026B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CF026B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Inflytande</w:t>
            </w:r>
            <w:proofErr w:type="spellEnd"/>
            <w:r w:rsidRPr="00CF026B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CF026B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Betydelse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CF026B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Intresse</w:t>
            </w:r>
            <w:proofErr w:type="spellEnd"/>
          </w:p>
        </w:tc>
      </w:tr>
      <w:tr w:rsidR="00CF026B" w:rsidRPr="00CF026B" w:rsidTr="00950F8A">
        <w:trPr>
          <w:trHeight w:val="288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F026B" w:rsidRPr="00CF026B" w:rsidTr="00950F8A">
        <w:trPr>
          <w:trHeight w:val="288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F026B" w:rsidRPr="00CF026B" w:rsidTr="00950F8A">
        <w:trPr>
          <w:trHeight w:val="288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F026B" w:rsidRPr="00CF026B" w:rsidTr="00950F8A">
        <w:trPr>
          <w:trHeight w:val="288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CF026B" w:rsidRPr="00CF026B" w:rsidTr="00950F8A">
        <w:trPr>
          <w:trHeight w:val="288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26B" w:rsidRPr="00CF026B" w:rsidRDefault="00CF026B" w:rsidP="00CF02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CF026B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</w:tbl>
    <w:p w:rsidR="00CF026B" w:rsidRDefault="00CF026B" w:rsidP="009212F3"/>
    <w:p w:rsidR="00CF026B" w:rsidRDefault="00E02161" w:rsidP="009212F3">
      <w:r>
        <w:lastRenderedPageBreak/>
        <w:t>Gradera intressenterna på fyra områden:</w:t>
      </w:r>
    </w:p>
    <w:p w:rsidR="008F7D84" w:rsidRDefault="008F7D84" w:rsidP="009212F3">
      <w:r>
        <w:t>Kunskap –</w:t>
      </w:r>
      <w:r w:rsidR="00CF026B">
        <w:t xml:space="preserve"> H</w:t>
      </w:r>
      <w:r>
        <w:t>ar intressent information eller expertis med bäring för ditt företag?</w:t>
      </w:r>
    </w:p>
    <w:p w:rsidR="008F7D84" w:rsidRDefault="008F7D84" w:rsidP="009212F3">
      <w:r>
        <w:t>Inflytande –</w:t>
      </w:r>
      <w:r w:rsidR="00CF026B">
        <w:t xml:space="preserve"> H</w:t>
      </w:r>
      <w:r>
        <w:t xml:space="preserve">ur mycket inflytande har </w:t>
      </w:r>
      <w:r w:rsidR="00CF026B">
        <w:t>personen eller gruppen? Hur stor påverkan har intressenten över ditt företags verksamhet?</w:t>
      </w:r>
      <w:r>
        <w:t xml:space="preserve"> </w:t>
      </w:r>
    </w:p>
    <w:p w:rsidR="008F7D84" w:rsidRDefault="008F7D84" w:rsidP="009212F3">
      <w:r>
        <w:t xml:space="preserve">Betydelse – </w:t>
      </w:r>
      <w:r w:rsidR="00CF026B">
        <w:t>Hur stor betydelse har ditt företag för intressenten?</w:t>
      </w:r>
    </w:p>
    <w:p w:rsidR="00CF026B" w:rsidRDefault="00CF026B" w:rsidP="009212F3">
      <w:r>
        <w:t>Intresse – Hur stort intresse har intressenten för att involveras?</w:t>
      </w:r>
    </w:p>
    <w:p w:rsidR="008F7D84" w:rsidRDefault="008F7D84" w:rsidP="009212F3"/>
    <w:p w:rsidR="00014D64" w:rsidRDefault="00014D64" w:rsidP="00014D64">
      <w:pPr>
        <w:rPr>
          <w:color w:val="1F497D" w:themeColor="text2"/>
        </w:rPr>
      </w:pPr>
      <w:r>
        <w:rPr>
          <w:color w:val="1F497D" w:themeColor="text2"/>
        </w:rPr>
        <w:t>3. Prioritera</w:t>
      </w:r>
    </w:p>
    <w:p w:rsidR="00DD494B" w:rsidRPr="003F340B" w:rsidRDefault="00515DE7" w:rsidP="00014D64">
      <w:r w:rsidRPr="003F340B">
        <w:t>Med hjälp av din k</w:t>
      </w:r>
      <w:r w:rsidR="00014D64" w:rsidRPr="003F340B">
        <w:t xml:space="preserve">artläggning </w:t>
      </w:r>
      <w:r w:rsidRPr="003F340B">
        <w:t>kan du lättare prioritera din</w:t>
      </w:r>
      <w:r w:rsidR="00DE5E7B" w:rsidRPr="003F340B">
        <w:t>a</w:t>
      </w:r>
      <w:r w:rsidRPr="003F340B">
        <w:t xml:space="preserve"> intressenter. </w:t>
      </w:r>
      <w:r w:rsidR="00014D64" w:rsidRPr="003F340B">
        <w:t xml:space="preserve"> </w:t>
      </w:r>
      <w:r w:rsidR="003F340B" w:rsidRPr="003F340B">
        <w:t>G</w:t>
      </w:r>
      <w:r w:rsidR="00DD494B" w:rsidRPr="003F340B">
        <w:t xml:space="preserve">enom att </w:t>
      </w:r>
      <w:r w:rsidR="00014D64" w:rsidRPr="003F340B">
        <w:t>visu</w:t>
      </w:r>
      <w:r w:rsidR="00DD494B" w:rsidRPr="003F340B">
        <w:t xml:space="preserve">alisera </w:t>
      </w:r>
      <w:r w:rsidR="003F340B" w:rsidRPr="003F340B">
        <w:t>förhållandena</w:t>
      </w:r>
      <w:r w:rsidR="00DD494B" w:rsidRPr="003F340B">
        <w:t xml:space="preserve"> </w:t>
      </w:r>
      <w:r w:rsidR="003F340B" w:rsidRPr="003F340B">
        <w:t>baserat på</w:t>
      </w:r>
      <w:r w:rsidR="00DD494B" w:rsidRPr="003F340B">
        <w:t xml:space="preserve"> din gradering i tabellen kan du</w:t>
      </w:r>
      <w:r w:rsidR="00014D64" w:rsidRPr="003F340B">
        <w:t xml:space="preserve"> avgöra vilka intressenterna är mest </w:t>
      </w:r>
      <w:r w:rsidR="00DD494B" w:rsidRPr="003F340B">
        <w:t xml:space="preserve">relevanta och vilka </w:t>
      </w:r>
      <w:r w:rsidR="003F340B" w:rsidRPr="003F340B">
        <w:t xml:space="preserve">du </w:t>
      </w:r>
      <w:r w:rsidR="00DD494B" w:rsidRPr="003F340B">
        <w:t xml:space="preserve">bör försöka </w:t>
      </w:r>
      <w:r w:rsidR="00014D64" w:rsidRPr="003F340B">
        <w:t xml:space="preserve">för att samarbeta med. </w:t>
      </w:r>
    </w:p>
    <w:p w:rsidR="0098322E" w:rsidRPr="003F340B" w:rsidRDefault="00DD494B" w:rsidP="00E02161">
      <w:pPr>
        <w:pStyle w:val="Liststycke"/>
        <w:numPr>
          <w:ilvl w:val="0"/>
          <w:numId w:val="5"/>
        </w:numPr>
      </w:pPr>
      <w:r w:rsidRPr="003F340B">
        <w:t xml:space="preserve">Rita en ett diagram med fyra fält </w:t>
      </w:r>
      <w:r w:rsidR="0098322E" w:rsidRPr="003F340B">
        <w:t>med fyra kategorier enligt nedan</w:t>
      </w:r>
    </w:p>
    <w:p w:rsidR="0098322E" w:rsidRPr="003F340B" w:rsidRDefault="00DD494B" w:rsidP="00E02161">
      <w:pPr>
        <w:pStyle w:val="Liststycke"/>
        <w:numPr>
          <w:ilvl w:val="0"/>
          <w:numId w:val="5"/>
        </w:numPr>
      </w:pPr>
      <w:proofErr w:type="gramStart"/>
      <w:r w:rsidRPr="003F340B">
        <w:t>’Intressentens inflytande’ får utgöra y-axeln och ’Intressegrad’</w:t>
      </w:r>
      <w:proofErr w:type="gramEnd"/>
      <w:r w:rsidRPr="003F340B">
        <w:t xml:space="preserve"> X-axeln</w:t>
      </w:r>
      <w:r w:rsidR="0098322E" w:rsidRPr="003F340B">
        <w:t>.</w:t>
      </w:r>
    </w:p>
    <w:p w:rsidR="0098322E" w:rsidRPr="003F340B" w:rsidRDefault="0098322E" w:rsidP="00E02161">
      <w:pPr>
        <w:pStyle w:val="Liststycke"/>
        <w:numPr>
          <w:ilvl w:val="0"/>
          <w:numId w:val="5"/>
        </w:numPr>
      </w:pPr>
      <w:r w:rsidRPr="003F340B">
        <w:t xml:space="preserve">Räkna samman din gradering för kunskap och inflytande från tabellen, det utgör värdet på y-axeln för ’intressentens inflytande’ </w:t>
      </w:r>
    </w:p>
    <w:p w:rsidR="0098322E" w:rsidRPr="003F340B" w:rsidRDefault="0098322E" w:rsidP="00E02161">
      <w:pPr>
        <w:pStyle w:val="Liststycke"/>
        <w:numPr>
          <w:ilvl w:val="0"/>
          <w:numId w:val="5"/>
        </w:numPr>
      </w:pPr>
      <w:proofErr w:type="gramStart"/>
      <w:r w:rsidRPr="003F340B">
        <w:t>Räkna samman din gradering för betydelse och intresse från tabellen, det utgör värdet på x-axeln för ’intressegrad’</w:t>
      </w:r>
      <w:proofErr w:type="gramEnd"/>
    </w:p>
    <w:p w:rsidR="0098322E" w:rsidRPr="003F340B" w:rsidRDefault="00DD494B" w:rsidP="00E02161">
      <w:pPr>
        <w:pStyle w:val="Liststycke"/>
        <w:numPr>
          <w:ilvl w:val="0"/>
          <w:numId w:val="5"/>
        </w:numPr>
      </w:pPr>
      <w:r w:rsidRPr="003F340B">
        <w:t xml:space="preserve">Rita </w:t>
      </w:r>
      <w:r w:rsidR="0098322E" w:rsidRPr="003F340B">
        <w:t>in intressenterna</w:t>
      </w:r>
      <w:r w:rsidRPr="003F340B">
        <w:t xml:space="preserve"> </w:t>
      </w:r>
      <w:r w:rsidR="0098322E" w:rsidRPr="003F340B">
        <w:t>i diagramet</w:t>
      </w:r>
    </w:p>
    <w:p w:rsidR="00DD494B" w:rsidRDefault="00DD494B" w:rsidP="00014D64">
      <w:pPr>
        <w:rPr>
          <w:color w:val="1F497D" w:themeColor="text2"/>
        </w:rPr>
      </w:pPr>
    </w:p>
    <w:p w:rsidR="00DD494B" w:rsidRPr="00014D64" w:rsidRDefault="00DD494B" w:rsidP="00DD494B">
      <w:pPr>
        <w:jc w:val="center"/>
        <w:rPr>
          <w:color w:val="1F497D" w:themeColor="text2"/>
        </w:rPr>
      </w:pPr>
      <w:r>
        <w:rPr>
          <w:noProof/>
          <w:color w:val="1F497D" w:themeColor="text2"/>
          <w:lang w:val="en-GB" w:eastAsia="en-GB"/>
        </w:rPr>
        <w:drawing>
          <wp:inline distT="0" distB="0" distL="0" distR="0" wp14:anchorId="5EFE1A4B">
            <wp:extent cx="4606174" cy="3207836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992" cy="3209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22E" w:rsidRDefault="0098322E" w:rsidP="0098322E">
      <w:r>
        <w:t xml:space="preserve">Det </w:t>
      </w:r>
      <w:r w:rsidR="00E02161">
        <w:t>varken</w:t>
      </w:r>
      <w:r>
        <w:t xml:space="preserve"> praktiskt </w:t>
      </w:r>
      <w:r w:rsidR="00E02161">
        <w:t xml:space="preserve">eller </w:t>
      </w:r>
      <w:r>
        <w:t xml:space="preserve">möjligt att </w:t>
      </w:r>
      <w:r w:rsidR="00E02161">
        <w:t>samarbeta</w:t>
      </w:r>
      <w:r>
        <w:t xml:space="preserve"> med alla intressenter eller </w:t>
      </w:r>
      <w:r w:rsidR="00E02161">
        <w:t xml:space="preserve">föra dialog </w:t>
      </w:r>
      <w:r>
        <w:t>med</w:t>
      </w:r>
      <w:r w:rsidR="00E02161">
        <w:t xml:space="preserve"> alla till samma utsträckning</w:t>
      </w:r>
      <w:r>
        <w:t>. Tänk igenom med vem du samarbetar med och varför inn</w:t>
      </w:r>
      <w:r w:rsidR="00E02161">
        <w:t>an du inleder dialog. Det sparar</w:t>
      </w:r>
      <w:r>
        <w:t xml:space="preserve"> både tid och pengar.</w:t>
      </w:r>
    </w:p>
    <w:p w:rsidR="00E02161" w:rsidRDefault="0098322E" w:rsidP="0098322E">
      <w:r>
        <w:lastRenderedPageBreak/>
        <w:t>De med l</w:t>
      </w:r>
      <w:r w:rsidRPr="0098322E">
        <w:t xml:space="preserve">ågt inflytande och litet intresse är </w:t>
      </w:r>
      <w:r>
        <w:t>intressenter</w:t>
      </w:r>
      <w:r w:rsidRPr="0098322E">
        <w:t xml:space="preserve"> som</w:t>
      </w:r>
      <w:r w:rsidR="00E02161">
        <w:t xml:space="preserve"> du </w:t>
      </w:r>
      <w:r w:rsidRPr="0098322E">
        <w:t xml:space="preserve">kan </w:t>
      </w:r>
      <w:r>
        <w:t xml:space="preserve">hålla sporadisk kontakt med och </w:t>
      </w:r>
      <w:r w:rsidRPr="0098322E">
        <w:t xml:space="preserve">konsultera vid behov. </w:t>
      </w:r>
      <w:r>
        <w:t>De med l</w:t>
      </w:r>
      <w:r w:rsidRPr="0098322E">
        <w:t xml:space="preserve">ågt inflytande och högt intresse </w:t>
      </w:r>
      <w:r>
        <w:t xml:space="preserve">bör </w:t>
      </w:r>
      <w:r w:rsidRPr="0098322E">
        <w:t xml:space="preserve">informeras </w:t>
      </w:r>
      <w:r>
        <w:t xml:space="preserve">kontinuerligt </w:t>
      </w:r>
      <w:r w:rsidRPr="0098322E">
        <w:t>och</w:t>
      </w:r>
      <w:r>
        <w:t xml:space="preserve"> kan även</w:t>
      </w:r>
      <w:r w:rsidRPr="0098322E">
        <w:t xml:space="preserve"> konsulteras vid behov</w:t>
      </w:r>
      <w:r>
        <w:t xml:space="preserve"> för att undersöka prioriterade</w:t>
      </w:r>
      <w:r w:rsidR="00E02161">
        <w:t xml:space="preserve"> viktiga</w:t>
      </w:r>
      <w:r>
        <w:t xml:space="preserve"> frågor och få information</w:t>
      </w:r>
      <w:r w:rsidRPr="0098322E">
        <w:t xml:space="preserve">. </w:t>
      </w:r>
    </w:p>
    <w:p w:rsidR="0098322E" w:rsidRDefault="0098322E" w:rsidP="0098322E">
      <w:r>
        <w:t>De med l</w:t>
      </w:r>
      <w:r w:rsidRPr="0098322E">
        <w:t xml:space="preserve">ågt intresse och stort inflytande </w:t>
      </w:r>
      <w:r>
        <w:t>bör konsulteras för att identifiera behov som företaget kan bemöta</w:t>
      </w:r>
      <w:r w:rsidRPr="0098322E">
        <w:t xml:space="preserve">. </w:t>
      </w:r>
      <w:r>
        <w:t>De med stort</w:t>
      </w:r>
      <w:r w:rsidRPr="0098322E">
        <w:t xml:space="preserve"> intress</w:t>
      </w:r>
      <w:r>
        <w:t>e och hög grad av</w:t>
      </w:r>
      <w:r w:rsidRPr="0098322E">
        <w:t xml:space="preserve"> inflytande </w:t>
      </w:r>
      <w:r>
        <w:t>nyckelintressenter</w:t>
      </w:r>
      <w:r w:rsidRPr="0098322E">
        <w:t xml:space="preserve"> </w:t>
      </w:r>
      <w:r w:rsidR="00984AD9">
        <w:t>som är centrala för er verksamet och ert hållbarhetsarbete. Deras</w:t>
      </w:r>
      <w:r w:rsidRPr="0098322E">
        <w:t xml:space="preserve"> att deras aktiva stöd är nödvändigt</w:t>
      </w:r>
      <w:r w:rsidR="00984AD9">
        <w:t xml:space="preserve"> för att lyckas</w:t>
      </w:r>
      <w:r w:rsidRPr="0098322E">
        <w:t>.</w:t>
      </w:r>
    </w:p>
    <w:p w:rsidR="008F7D84" w:rsidRDefault="00984AD9" w:rsidP="0098322E">
      <w:r>
        <w:t xml:space="preserve">Nu när du gjort din analys kan du se över din </w:t>
      </w:r>
      <w:r w:rsidR="0098322E">
        <w:t>kartläggning</w:t>
      </w:r>
      <w:r>
        <w:t xml:space="preserve"> och prioritering.</w:t>
      </w:r>
      <w:r w:rsidR="0098322E">
        <w:t xml:space="preserve"> </w:t>
      </w:r>
      <w:r>
        <w:t>Du bör nu kunna fånga de mest relevanta frågorna och de mest berörda intressenterna för ditt fortsatta arbete. Du kan r</w:t>
      </w:r>
      <w:r w:rsidR="0098322E">
        <w:t xml:space="preserve">angordna dina intressenter till en prioriterad lista </w:t>
      </w:r>
      <w:r>
        <w:t xml:space="preserve">för din intressent dialog och lägga upp en plan för ditt fortsatta arbete. </w:t>
      </w:r>
      <w:r w:rsidR="0098322E">
        <w:t xml:space="preserve"> </w:t>
      </w:r>
    </w:p>
    <w:p w:rsidR="00600077" w:rsidRDefault="00600077" w:rsidP="009212F3"/>
    <w:sectPr w:rsidR="006000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BF" w:rsidRDefault="009263BF" w:rsidP="00D758D6">
      <w:pPr>
        <w:spacing w:after="0" w:line="240" w:lineRule="auto"/>
      </w:pPr>
      <w:r>
        <w:separator/>
      </w:r>
    </w:p>
  </w:endnote>
  <w:endnote w:type="continuationSeparator" w:id="0">
    <w:p w:rsidR="009263BF" w:rsidRDefault="009263BF" w:rsidP="00D7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D6" w:rsidRPr="00950F8A" w:rsidRDefault="00950F8A" w:rsidP="00D758D6">
    <w:pPr>
      <w:pStyle w:val="Sidfot"/>
      <w:rPr>
        <w:rFonts w:ascii="Open Sans" w:hAnsi="Open Sans" w:cs="Open Sans"/>
        <w:color w:val="1F497D" w:themeColor="text2"/>
        <w:sz w:val="28"/>
      </w:rPr>
    </w:pPr>
    <w:r w:rsidRPr="00950F8A">
      <w:rPr>
        <w:noProof/>
        <w:color w:val="1F497D" w:themeColor="text2"/>
        <w:lang w:val="en-GB" w:eastAsia="en-GB"/>
      </w:rPr>
      <w:drawing>
        <wp:anchor distT="0" distB="0" distL="114300" distR="114300" simplePos="0" relativeHeight="251659264" behindDoc="1" locked="0" layoutInCell="1" allowOverlap="1" wp14:anchorId="6832ED70" wp14:editId="04CBC9C4">
          <wp:simplePos x="0" y="0"/>
          <wp:positionH relativeFrom="margin">
            <wp:posOffset>4297045</wp:posOffset>
          </wp:positionH>
          <wp:positionV relativeFrom="paragraph">
            <wp:posOffset>39370</wp:posOffset>
          </wp:positionV>
          <wp:extent cx="1379855" cy="200025"/>
          <wp:effectExtent l="0" t="0" r="0" b="9525"/>
          <wp:wrapTight wrapText="bothSides">
            <wp:wrapPolygon edited="0">
              <wp:start x="0" y="0"/>
              <wp:lineTo x="0" y="20571"/>
              <wp:lineTo x="9841" y="20571"/>
              <wp:lineTo x="12525" y="20571"/>
              <wp:lineTo x="21173" y="20571"/>
              <wp:lineTo x="21173" y="0"/>
              <wp:lineTo x="8052" y="0"/>
              <wp:lineTo x="0" y="0"/>
            </wp:wrapPolygon>
          </wp:wrapTight>
          <wp:docPr id="4" name="Bildobjekt 4" descr="C:\Users\Johan\Dropbox\SHIFT Shared\SHIFT NEW\Projekt och Uppdrag\Företagarna\Platform\Verktyg modeller mallar\Grafik och färger\fore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an\Dropbox\SHIFT Shared\SHIFT NEW\Projekt och Uppdrag\Företagarna\Platform\Verktyg modeller mallar\Grafik och färger\fore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758D6" w:rsidRPr="00950F8A">
      <w:rPr>
        <w:rFonts w:ascii="Open Sans" w:hAnsi="Open Sans" w:cs="Open Sans"/>
        <w:color w:val="1F497D" w:themeColor="text2"/>
        <w:sz w:val="28"/>
      </w:rPr>
      <w:t>beyond</w:t>
    </w:r>
    <w:proofErr w:type="spellEnd"/>
    <w:r w:rsidR="00D758D6" w:rsidRPr="00950F8A">
      <w:rPr>
        <w:rFonts w:ascii="Open Sans" w:hAnsi="Open Sans" w:cs="Open Sans"/>
        <w:color w:val="1F497D" w:themeColor="text2"/>
        <w:sz w:val="28"/>
      </w:rPr>
      <w:t xml:space="preserve"> </w:t>
    </w:r>
    <w:proofErr w:type="spellStart"/>
    <w:r w:rsidR="00D758D6" w:rsidRPr="00950F8A">
      <w:rPr>
        <w:rFonts w:ascii="Open Sans" w:hAnsi="Open Sans" w:cs="Open Sans"/>
        <w:color w:val="1F497D" w:themeColor="text2"/>
        <w:sz w:val="28"/>
      </w:rPr>
      <w:t>intent</w:t>
    </w:r>
    <w:proofErr w:type="spellEnd"/>
  </w:p>
  <w:p w:rsidR="00D758D6" w:rsidRDefault="00D758D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BF" w:rsidRDefault="009263BF" w:rsidP="00D758D6">
      <w:pPr>
        <w:spacing w:after="0" w:line="240" w:lineRule="auto"/>
      </w:pPr>
      <w:r>
        <w:separator/>
      </w:r>
    </w:p>
  </w:footnote>
  <w:footnote w:type="continuationSeparator" w:id="0">
    <w:p w:rsidR="009263BF" w:rsidRDefault="009263BF" w:rsidP="00D7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3B0A4A18"/>
    <w:lvl w:ilvl="0">
      <w:start w:val="1"/>
      <w:numFmt w:val="decimal"/>
      <w:pStyle w:val="Rubrik1"/>
      <w:lvlText w:val="%1."/>
      <w:lvlJc w:val="left"/>
      <w:pPr>
        <w:ind w:left="720" w:hanging="360"/>
      </w:pPr>
    </w:lvl>
    <w:lvl w:ilvl="1">
      <w:start w:val="1"/>
      <w:numFmt w:val="decimal"/>
      <w:pStyle w:val="Rubrik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803512A"/>
    <w:multiLevelType w:val="hybridMultilevel"/>
    <w:tmpl w:val="FF3AD768"/>
    <w:lvl w:ilvl="0" w:tplc="3BE40A52">
      <w:start w:val="1"/>
      <w:numFmt w:val="decimal"/>
      <w:pStyle w:val="Liststyck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25733"/>
    <w:multiLevelType w:val="hybridMultilevel"/>
    <w:tmpl w:val="10ACF05E"/>
    <w:lvl w:ilvl="0" w:tplc="51CED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2E885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A4612"/>
    <w:multiLevelType w:val="hybridMultilevel"/>
    <w:tmpl w:val="B2945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E371E"/>
    <w:multiLevelType w:val="hybridMultilevel"/>
    <w:tmpl w:val="6242F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00C65"/>
    <w:multiLevelType w:val="hybridMultilevel"/>
    <w:tmpl w:val="741E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0B"/>
    <w:rsid w:val="000000A9"/>
    <w:rsid w:val="0000044C"/>
    <w:rsid w:val="00001ADC"/>
    <w:rsid w:val="000052CE"/>
    <w:rsid w:val="00006D56"/>
    <w:rsid w:val="00007A6E"/>
    <w:rsid w:val="00007AB3"/>
    <w:rsid w:val="0001222F"/>
    <w:rsid w:val="00014D64"/>
    <w:rsid w:val="00017460"/>
    <w:rsid w:val="00023AC4"/>
    <w:rsid w:val="0002492C"/>
    <w:rsid w:val="000267B6"/>
    <w:rsid w:val="00026F4F"/>
    <w:rsid w:val="00027D5C"/>
    <w:rsid w:val="00031B37"/>
    <w:rsid w:val="00031EA7"/>
    <w:rsid w:val="00032D8B"/>
    <w:rsid w:val="000344EA"/>
    <w:rsid w:val="00035E5B"/>
    <w:rsid w:val="00036C3E"/>
    <w:rsid w:val="00041370"/>
    <w:rsid w:val="00042432"/>
    <w:rsid w:val="00043362"/>
    <w:rsid w:val="00047140"/>
    <w:rsid w:val="000505FB"/>
    <w:rsid w:val="000508C2"/>
    <w:rsid w:val="00052593"/>
    <w:rsid w:val="00052615"/>
    <w:rsid w:val="000533F3"/>
    <w:rsid w:val="00056200"/>
    <w:rsid w:val="00056472"/>
    <w:rsid w:val="00057799"/>
    <w:rsid w:val="00057B41"/>
    <w:rsid w:val="000622A1"/>
    <w:rsid w:val="0006254E"/>
    <w:rsid w:val="00062F98"/>
    <w:rsid w:val="0006749C"/>
    <w:rsid w:val="000674B6"/>
    <w:rsid w:val="000742A8"/>
    <w:rsid w:val="00080E9C"/>
    <w:rsid w:val="00082510"/>
    <w:rsid w:val="0008373E"/>
    <w:rsid w:val="000844C9"/>
    <w:rsid w:val="00085E21"/>
    <w:rsid w:val="00087320"/>
    <w:rsid w:val="00087E71"/>
    <w:rsid w:val="00090FC3"/>
    <w:rsid w:val="000918F6"/>
    <w:rsid w:val="000919C8"/>
    <w:rsid w:val="00093115"/>
    <w:rsid w:val="000952B5"/>
    <w:rsid w:val="00096D34"/>
    <w:rsid w:val="000970C1"/>
    <w:rsid w:val="000A049E"/>
    <w:rsid w:val="000A1E6E"/>
    <w:rsid w:val="000A2181"/>
    <w:rsid w:val="000A552D"/>
    <w:rsid w:val="000A70CD"/>
    <w:rsid w:val="000B0AA0"/>
    <w:rsid w:val="000B17B9"/>
    <w:rsid w:val="000B22C0"/>
    <w:rsid w:val="000B2F33"/>
    <w:rsid w:val="000B3B5C"/>
    <w:rsid w:val="000B41A2"/>
    <w:rsid w:val="000B4DAD"/>
    <w:rsid w:val="000B5840"/>
    <w:rsid w:val="000B5C7A"/>
    <w:rsid w:val="000B6495"/>
    <w:rsid w:val="000B67B8"/>
    <w:rsid w:val="000C0420"/>
    <w:rsid w:val="000C3757"/>
    <w:rsid w:val="000C55D5"/>
    <w:rsid w:val="000C7394"/>
    <w:rsid w:val="000D0654"/>
    <w:rsid w:val="000D0DB4"/>
    <w:rsid w:val="000D0F5A"/>
    <w:rsid w:val="000D4C31"/>
    <w:rsid w:val="000D5906"/>
    <w:rsid w:val="000E0D73"/>
    <w:rsid w:val="000E1897"/>
    <w:rsid w:val="000E2ECC"/>
    <w:rsid w:val="000E31CF"/>
    <w:rsid w:val="000E43CC"/>
    <w:rsid w:val="000F00FE"/>
    <w:rsid w:val="000F0D81"/>
    <w:rsid w:val="000F19BB"/>
    <w:rsid w:val="000F23FE"/>
    <w:rsid w:val="000F5016"/>
    <w:rsid w:val="000F7121"/>
    <w:rsid w:val="001001B6"/>
    <w:rsid w:val="00102C85"/>
    <w:rsid w:val="00104FAD"/>
    <w:rsid w:val="001068F1"/>
    <w:rsid w:val="00112F4C"/>
    <w:rsid w:val="00113C46"/>
    <w:rsid w:val="00113E9E"/>
    <w:rsid w:val="00115C4B"/>
    <w:rsid w:val="00120F15"/>
    <w:rsid w:val="00123D79"/>
    <w:rsid w:val="001260CA"/>
    <w:rsid w:val="001261B4"/>
    <w:rsid w:val="001263DC"/>
    <w:rsid w:val="001266AE"/>
    <w:rsid w:val="00127190"/>
    <w:rsid w:val="001310C5"/>
    <w:rsid w:val="0013284C"/>
    <w:rsid w:val="00132D53"/>
    <w:rsid w:val="001336DF"/>
    <w:rsid w:val="001338C7"/>
    <w:rsid w:val="00133D85"/>
    <w:rsid w:val="00133FC2"/>
    <w:rsid w:val="001347EE"/>
    <w:rsid w:val="00134816"/>
    <w:rsid w:val="00135928"/>
    <w:rsid w:val="00137157"/>
    <w:rsid w:val="00144256"/>
    <w:rsid w:val="00144368"/>
    <w:rsid w:val="0015175F"/>
    <w:rsid w:val="00152794"/>
    <w:rsid w:val="00153761"/>
    <w:rsid w:val="001540B5"/>
    <w:rsid w:val="001541C2"/>
    <w:rsid w:val="0015498A"/>
    <w:rsid w:val="00154BFD"/>
    <w:rsid w:val="001611F0"/>
    <w:rsid w:val="00161387"/>
    <w:rsid w:val="00162E2C"/>
    <w:rsid w:val="001630BF"/>
    <w:rsid w:val="0016341D"/>
    <w:rsid w:val="0016372A"/>
    <w:rsid w:val="001642BA"/>
    <w:rsid w:val="0016546D"/>
    <w:rsid w:val="00165517"/>
    <w:rsid w:val="00165D11"/>
    <w:rsid w:val="00166783"/>
    <w:rsid w:val="00166BE3"/>
    <w:rsid w:val="001707D9"/>
    <w:rsid w:val="00171F86"/>
    <w:rsid w:val="001727D4"/>
    <w:rsid w:val="00175FB5"/>
    <w:rsid w:val="00177202"/>
    <w:rsid w:val="00177686"/>
    <w:rsid w:val="001808AC"/>
    <w:rsid w:val="00180B3D"/>
    <w:rsid w:val="00182690"/>
    <w:rsid w:val="00184A3B"/>
    <w:rsid w:val="00184B9A"/>
    <w:rsid w:val="00187474"/>
    <w:rsid w:val="001902B9"/>
    <w:rsid w:val="00191853"/>
    <w:rsid w:val="00192C2E"/>
    <w:rsid w:val="00193CFA"/>
    <w:rsid w:val="00195975"/>
    <w:rsid w:val="0019687F"/>
    <w:rsid w:val="001A1839"/>
    <w:rsid w:val="001A4A73"/>
    <w:rsid w:val="001A6113"/>
    <w:rsid w:val="001B2121"/>
    <w:rsid w:val="001B444B"/>
    <w:rsid w:val="001B48A7"/>
    <w:rsid w:val="001B4C6F"/>
    <w:rsid w:val="001C09BF"/>
    <w:rsid w:val="001C1E5B"/>
    <w:rsid w:val="001C4316"/>
    <w:rsid w:val="001C49A9"/>
    <w:rsid w:val="001C4FAC"/>
    <w:rsid w:val="001C588F"/>
    <w:rsid w:val="001D1995"/>
    <w:rsid w:val="001D21BB"/>
    <w:rsid w:val="001D2C54"/>
    <w:rsid w:val="001D552C"/>
    <w:rsid w:val="001D5908"/>
    <w:rsid w:val="001D5D44"/>
    <w:rsid w:val="001D6387"/>
    <w:rsid w:val="001E26F7"/>
    <w:rsid w:val="001E34F0"/>
    <w:rsid w:val="001E518B"/>
    <w:rsid w:val="001F143D"/>
    <w:rsid w:val="001F1F50"/>
    <w:rsid w:val="001F38DA"/>
    <w:rsid w:val="001F4CE0"/>
    <w:rsid w:val="001F5989"/>
    <w:rsid w:val="001F6B6A"/>
    <w:rsid w:val="00200A5C"/>
    <w:rsid w:val="00203469"/>
    <w:rsid w:val="0020404D"/>
    <w:rsid w:val="00204384"/>
    <w:rsid w:val="00204ABD"/>
    <w:rsid w:val="00205657"/>
    <w:rsid w:val="00205BF2"/>
    <w:rsid w:val="0020604F"/>
    <w:rsid w:val="00210FEA"/>
    <w:rsid w:val="00211AB8"/>
    <w:rsid w:val="0021291E"/>
    <w:rsid w:val="00212D85"/>
    <w:rsid w:val="00213559"/>
    <w:rsid w:val="00213784"/>
    <w:rsid w:val="00215E0C"/>
    <w:rsid w:val="0021671F"/>
    <w:rsid w:val="00216E80"/>
    <w:rsid w:val="002175E0"/>
    <w:rsid w:val="00217B78"/>
    <w:rsid w:val="0022137B"/>
    <w:rsid w:val="00224836"/>
    <w:rsid w:val="00225003"/>
    <w:rsid w:val="0022501E"/>
    <w:rsid w:val="0022565F"/>
    <w:rsid w:val="002260DA"/>
    <w:rsid w:val="0022618C"/>
    <w:rsid w:val="00227648"/>
    <w:rsid w:val="00231160"/>
    <w:rsid w:val="00232164"/>
    <w:rsid w:val="002327A8"/>
    <w:rsid w:val="00233F54"/>
    <w:rsid w:val="00236768"/>
    <w:rsid w:val="0024018B"/>
    <w:rsid w:val="002420E1"/>
    <w:rsid w:val="002457A9"/>
    <w:rsid w:val="00246230"/>
    <w:rsid w:val="00250AA9"/>
    <w:rsid w:val="002517B0"/>
    <w:rsid w:val="0025355D"/>
    <w:rsid w:val="00254065"/>
    <w:rsid w:val="00256066"/>
    <w:rsid w:val="002562D4"/>
    <w:rsid w:val="002571CD"/>
    <w:rsid w:val="002571FB"/>
    <w:rsid w:val="00260019"/>
    <w:rsid w:val="002604C7"/>
    <w:rsid w:val="00260965"/>
    <w:rsid w:val="00263975"/>
    <w:rsid w:val="0026413E"/>
    <w:rsid w:val="0026667B"/>
    <w:rsid w:val="00266A41"/>
    <w:rsid w:val="002703B7"/>
    <w:rsid w:val="0027070D"/>
    <w:rsid w:val="002722E5"/>
    <w:rsid w:val="00274059"/>
    <w:rsid w:val="002742A8"/>
    <w:rsid w:val="00275A7E"/>
    <w:rsid w:val="00280421"/>
    <w:rsid w:val="00280F5A"/>
    <w:rsid w:val="00281E31"/>
    <w:rsid w:val="00283FF5"/>
    <w:rsid w:val="00284D85"/>
    <w:rsid w:val="00287030"/>
    <w:rsid w:val="00287183"/>
    <w:rsid w:val="00287317"/>
    <w:rsid w:val="00287780"/>
    <w:rsid w:val="0029063E"/>
    <w:rsid w:val="00290CC5"/>
    <w:rsid w:val="00292101"/>
    <w:rsid w:val="002923DF"/>
    <w:rsid w:val="00293D94"/>
    <w:rsid w:val="00295B8B"/>
    <w:rsid w:val="00297C88"/>
    <w:rsid w:val="00297E21"/>
    <w:rsid w:val="002A1C94"/>
    <w:rsid w:val="002A2033"/>
    <w:rsid w:val="002A3346"/>
    <w:rsid w:val="002A458F"/>
    <w:rsid w:val="002A577A"/>
    <w:rsid w:val="002A6FD3"/>
    <w:rsid w:val="002B100F"/>
    <w:rsid w:val="002B108F"/>
    <w:rsid w:val="002B2F64"/>
    <w:rsid w:val="002B64A0"/>
    <w:rsid w:val="002C05E3"/>
    <w:rsid w:val="002C3765"/>
    <w:rsid w:val="002C385F"/>
    <w:rsid w:val="002C3AB9"/>
    <w:rsid w:val="002C4B9D"/>
    <w:rsid w:val="002C52A2"/>
    <w:rsid w:val="002D04B6"/>
    <w:rsid w:val="002D19A3"/>
    <w:rsid w:val="002D1F1D"/>
    <w:rsid w:val="002D3098"/>
    <w:rsid w:val="002D44BE"/>
    <w:rsid w:val="002D4D50"/>
    <w:rsid w:val="002D5D0F"/>
    <w:rsid w:val="002D62DE"/>
    <w:rsid w:val="002D663A"/>
    <w:rsid w:val="002D7322"/>
    <w:rsid w:val="002D7F04"/>
    <w:rsid w:val="002E05CB"/>
    <w:rsid w:val="002E125E"/>
    <w:rsid w:val="002E35BC"/>
    <w:rsid w:val="002E7231"/>
    <w:rsid w:val="002E7603"/>
    <w:rsid w:val="002F5198"/>
    <w:rsid w:val="002F6810"/>
    <w:rsid w:val="002F7E6C"/>
    <w:rsid w:val="00306F3B"/>
    <w:rsid w:val="00307030"/>
    <w:rsid w:val="0031224C"/>
    <w:rsid w:val="0031307E"/>
    <w:rsid w:val="0031492B"/>
    <w:rsid w:val="00314F1D"/>
    <w:rsid w:val="003167C1"/>
    <w:rsid w:val="00316FE3"/>
    <w:rsid w:val="00317358"/>
    <w:rsid w:val="003208FB"/>
    <w:rsid w:val="00321255"/>
    <w:rsid w:val="00322AF5"/>
    <w:rsid w:val="00324C88"/>
    <w:rsid w:val="003256CC"/>
    <w:rsid w:val="00330932"/>
    <w:rsid w:val="00330E45"/>
    <w:rsid w:val="003311B4"/>
    <w:rsid w:val="00331E52"/>
    <w:rsid w:val="00332576"/>
    <w:rsid w:val="00332CFA"/>
    <w:rsid w:val="003345D3"/>
    <w:rsid w:val="003426AB"/>
    <w:rsid w:val="00344547"/>
    <w:rsid w:val="0034587F"/>
    <w:rsid w:val="00345941"/>
    <w:rsid w:val="00351083"/>
    <w:rsid w:val="0035169E"/>
    <w:rsid w:val="003516B9"/>
    <w:rsid w:val="00351ABB"/>
    <w:rsid w:val="00353694"/>
    <w:rsid w:val="003551A9"/>
    <w:rsid w:val="00356317"/>
    <w:rsid w:val="0035747A"/>
    <w:rsid w:val="00361076"/>
    <w:rsid w:val="00363033"/>
    <w:rsid w:val="00363297"/>
    <w:rsid w:val="0036545F"/>
    <w:rsid w:val="003656E2"/>
    <w:rsid w:val="0037046D"/>
    <w:rsid w:val="00373DB1"/>
    <w:rsid w:val="003758DB"/>
    <w:rsid w:val="00380372"/>
    <w:rsid w:val="00380476"/>
    <w:rsid w:val="003858B0"/>
    <w:rsid w:val="003861C9"/>
    <w:rsid w:val="003861D6"/>
    <w:rsid w:val="00386223"/>
    <w:rsid w:val="00386C70"/>
    <w:rsid w:val="00390487"/>
    <w:rsid w:val="00394639"/>
    <w:rsid w:val="0039581B"/>
    <w:rsid w:val="00395CC0"/>
    <w:rsid w:val="003A23FF"/>
    <w:rsid w:val="003A4542"/>
    <w:rsid w:val="003A655F"/>
    <w:rsid w:val="003A7593"/>
    <w:rsid w:val="003B2A3B"/>
    <w:rsid w:val="003B3232"/>
    <w:rsid w:val="003B44D0"/>
    <w:rsid w:val="003B6516"/>
    <w:rsid w:val="003B6D58"/>
    <w:rsid w:val="003C5E8B"/>
    <w:rsid w:val="003C660E"/>
    <w:rsid w:val="003C79C6"/>
    <w:rsid w:val="003C7CFC"/>
    <w:rsid w:val="003D006D"/>
    <w:rsid w:val="003D09FD"/>
    <w:rsid w:val="003D11AE"/>
    <w:rsid w:val="003D13CA"/>
    <w:rsid w:val="003D1523"/>
    <w:rsid w:val="003D17F8"/>
    <w:rsid w:val="003D192C"/>
    <w:rsid w:val="003D1F0A"/>
    <w:rsid w:val="003D2F5C"/>
    <w:rsid w:val="003D38F0"/>
    <w:rsid w:val="003D39F6"/>
    <w:rsid w:val="003D3D54"/>
    <w:rsid w:val="003D4ED8"/>
    <w:rsid w:val="003D6451"/>
    <w:rsid w:val="003D70F3"/>
    <w:rsid w:val="003E0153"/>
    <w:rsid w:val="003E01F2"/>
    <w:rsid w:val="003E1621"/>
    <w:rsid w:val="003E5008"/>
    <w:rsid w:val="003E5016"/>
    <w:rsid w:val="003E50AC"/>
    <w:rsid w:val="003E54C2"/>
    <w:rsid w:val="003E624A"/>
    <w:rsid w:val="003E6C71"/>
    <w:rsid w:val="003E76EF"/>
    <w:rsid w:val="003E7C89"/>
    <w:rsid w:val="003F2AA1"/>
    <w:rsid w:val="003F340B"/>
    <w:rsid w:val="003F42A8"/>
    <w:rsid w:val="003F5AC0"/>
    <w:rsid w:val="003F60B2"/>
    <w:rsid w:val="003F7EB1"/>
    <w:rsid w:val="00400505"/>
    <w:rsid w:val="00403B11"/>
    <w:rsid w:val="00404718"/>
    <w:rsid w:val="00407496"/>
    <w:rsid w:val="004101B1"/>
    <w:rsid w:val="00410A69"/>
    <w:rsid w:val="00411703"/>
    <w:rsid w:val="00411E47"/>
    <w:rsid w:val="00412456"/>
    <w:rsid w:val="00413DAD"/>
    <w:rsid w:val="00415B67"/>
    <w:rsid w:val="00417A6F"/>
    <w:rsid w:val="00417CE0"/>
    <w:rsid w:val="00420726"/>
    <w:rsid w:val="00420C65"/>
    <w:rsid w:val="00421A4A"/>
    <w:rsid w:val="0042261D"/>
    <w:rsid w:val="004230F5"/>
    <w:rsid w:val="00423CA8"/>
    <w:rsid w:val="00424D2D"/>
    <w:rsid w:val="00425733"/>
    <w:rsid w:val="00425935"/>
    <w:rsid w:val="004259AE"/>
    <w:rsid w:val="00427521"/>
    <w:rsid w:val="004364F0"/>
    <w:rsid w:val="00442657"/>
    <w:rsid w:val="00444041"/>
    <w:rsid w:val="00445570"/>
    <w:rsid w:val="00445A4B"/>
    <w:rsid w:val="00445DC0"/>
    <w:rsid w:val="00446876"/>
    <w:rsid w:val="00447726"/>
    <w:rsid w:val="00451F57"/>
    <w:rsid w:val="0045202B"/>
    <w:rsid w:val="00453291"/>
    <w:rsid w:val="00453EA4"/>
    <w:rsid w:val="004545D4"/>
    <w:rsid w:val="00454A64"/>
    <w:rsid w:val="00454C73"/>
    <w:rsid w:val="004640DF"/>
    <w:rsid w:val="00465463"/>
    <w:rsid w:val="004707BC"/>
    <w:rsid w:val="0047658E"/>
    <w:rsid w:val="00476A74"/>
    <w:rsid w:val="00477535"/>
    <w:rsid w:val="00477B2B"/>
    <w:rsid w:val="00480618"/>
    <w:rsid w:val="00480F0E"/>
    <w:rsid w:val="00482541"/>
    <w:rsid w:val="0048258A"/>
    <w:rsid w:val="0048348A"/>
    <w:rsid w:val="004839E4"/>
    <w:rsid w:val="004847B0"/>
    <w:rsid w:val="00486608"/>
    <w:rsid w:val="00491718"/>
    <w:rsid w:val="00493210"/>
    <w:rsid w:val="00493949"/>
    <w:rsid w:val="00493D82"/>
    <w:rsid w:val="00494CC0"/>
    <w:rsid w:val="00495ABF"/>
    <w:rsid w:val="00495D8A"/>
    <w:rsid w:val="004968E2"/>
    <w:rsid w:val="004977E7"/>
    <w:rsid w:val="004A0104"/>
    <w:rsid w:val="004A2063"/>
    <w:rsid w:val="004A29DB"/>
    <w:rsid w:val="004A7437"/>
    <w:rsid w:val="004B1690"/>
    <w:rsid w:val="004B238D"/>
    <w:rsid w:val="004B2DFC"/>
    <w:rsid w:val="004B3FD4"/>
    <w:rsid w:val="004B510C"/>
    <w:rsid w:val="004B7888"/>
    <w:rsid w:val="004C1298"/>
    <w:rsid w:val="004C1C6B"/>
    <w:rsid w:val="004C1D11"/>
    <w:rsid w:val="004C2ADC"/>
    <w:rsid w:val="004C2CCB"/>
    <w:rsid w:val="004C7036"/>
    <w:rsid w:val="004C71EB"/>
    <w:rsid w:val="004C7D9F"/>
    <w:rsid w:val="004D0604"/>
    <w:rsid w:val="004D1555"/>
    <w:rsid w:val="004D2A17"/>
    <w:rsid w:val="004D525C"/>
    <w:rsid w:val="004D53B3"/>
    <w:rsid w:val="004D6A02"/>
    <w:rsid w:val="004D735B"/>
    <w:rsid w:val="004D7AAC"/>
    <w:rsid w:val="004E4DC4"/>
    <w:rsid w:val="004E57D8"/>
    <w:rsid w:val="004E58AB"/>
    <w:rsid w:val="004E6580"/>
    <w:rsid w:val="004E7EA5"/>
    <w:rsid w:val="004F0154"/>
    <w:rsid w:val="004F1ABA"/>
    <w:rsid w:val="004F2353"/>
    <w:rsid w:val="004F506A"/>
    <w:rsid w:val="004F552F"/>
    <w:rsid w:val="004F70DD"/>
    <w:rsid w:val="004F756E"/>
    <w:rsid w:val="00500F2B"/>
    <w:rsid w:val="005010B2"/>
    <w:rsid w:val="00501189"/>
    <w:rsid w:val="0050167A"/>
    <w:rsid w:val="00510CF3"/>
    <w:rsid w:val="00514373"/>
    <w:rsid w:val="00514CC8"/>
    <w:rsid w:val="00515528"/>
    <w:rsid w:val="00515B92"/>
    <w:rsid w:val="00515DE7"/>
    <w:rsid w:val="00516DFE"/>
    <w:rsid w:val="00516F33"/>
    <w:rsid w:val="005205AF"/>
    <w:rsid w:val="00521DDF"/>
    <w:rsid w:val="0052439E"/>
    <w:rsid w:val="00525D59"/>
    <w:rsid w:val="00527454"/>
    <w:rsid w:val="00527FA4"/>
    <w:rsid w:val="005300D6"/>
    <w:rsid w:val="00530D42"/>
    <w:rsid w:val="00530DD6"/>
    <w:rsid w:val="00532942"/>
    <w:rsid w:val="00532EAD"/>
    <w:rsid w:val="00533665"/>
    <w:rsid w:val="00535263"/>
    <w:rsid w:val="00535AA0"/>
    <w:rsid w:val="0054211F"/>
    <w:rsid w:val="0054275C"/>
    <w:rsid w:val="005433D4"/>
    <w:rsid w:val="005442E2"/>
    <w:rsid w:val="0054499C"/>
    <w:rsid w:val="00550D64"/>
    <w:rsid w:val="0055157D"/>
    <w:rsid w:val="00555E9E"/>
    <w:rsid w:val="0056209E"/>
    <w:rsid w:val="00562F42"/>
    <w:rsid w:val="005639CB"/>
    <w:rsid w:val="00563F7D"/>
    <w:rsid w:val="005646E2"/>
    <w:rsid w:val="005656F7"/>
    <w:rsid w:val="00567555"/>
    <w:rsid w:val="00567966"/>
    <w:rsid w:val="00572357"/>
    <w:rsid w:val="00573B51"/>
    <w:rsid w:val="00575C78"/>
    <w:rsid w:val="00577EBB"/>
    <w:rsid w:val="005800CE"/>
    <w:rsid w:val="005830F3"/>
    <w:rsid w:val="00584514"/>
    <w:rsid w:val="00587E14"/>
    <w:rsid w:val="00590407"/>
    <w:rsid w:val="00590B83"/>
    <w:rsid w:val="00591CB5"/>
    <w:rsid w:val="00592199"/>
    <w:rsid w:val="005921C0"/>
    <w:rsid w:val="005921FA"/>
    <w:rsid w:val="00592D89"/>
    <w:rsid w:val="005950E9"/>
    <w:rsid w:val="00595731"/>
    <w:rsid w:val="005A0947"/>
    <w:rsid w:val="005A3942"/>
    <w:rsid w:val="005A410E"/>
    <w:rsid w:val="005A524A"/>
    <w:rsid w:val="005A71EC"/>
    <w:rsid w:val="005B00F4"/>
    <w:rsid w:val="005B02B4"/>
    <w:rsid w:val="005B1516"/>
    <w:rsid w:val="005B2540"/>
    <w:rsid w:val="005B305B"/>
    <w:rsid w:val="005B379C"/>
    <w:rsid w:val="005B3F8E"/>
    <w:rsid w:val="005B459A"/>
    <w:rsid w:val="005B5682"/>
    <w:rsid w:val="005B5B79"/>
    <w:rsid w:val="005C0694"/>
    <w:rsid w:val="005C4055"/>
    <w:rsid w:val="005C46E7"/>
    <w:rsid w:val="005C4902"/>
    <w:rsid w:val="005C4CC6"/>
    <w:rsid w:val="005C7164"/>
    <w:rsid w:val="005C7727"/>
    <w:rsid w:val="005D269A"/>
    <w:rsid w:val="005D4705"/>
    <w:rsid w:val="005D4B5C"/>
    <w:rsid w:val="005D4D96"/>
    <w:rsid w:val="005D544C"/>
    <w:rsid w:val="005D612B"/>
    <w:rsid w:val="005E0CE4"/>
    <w:rsid w:val="005E315F"/>
    <w:rsid w:val="005E4A60"/>
    <w:rsid w:val="005E7F01"/>
    <w:rsid w:val="005F0AE7"/>
    <w:rsid w:val="005F0B98"/>
    <w:rsid w:val="005F2CAC"/>
    <w:rsid w:val="005F32F2"/>
    <w:rsid w:val="00600077"/>
    <w:rsid w:val="00600AE5"/>
    <w:rsid w:val="0060148B"/>
    <w:rsid w:val="00602000"/>
    <w:rsid w:val="00602286"/>
    <w:rsid w:val="00602A23"/>
    <w:rsid w:val="00602CE5"/>
    <w:rsid w:val="0060501C"/>
    <w:rsid w:val="00606412"/>
    <w:rsid w:val="00606CB3"/>
    <w:rsid w:val="0061162F"/>
    <w:rsid w:val="00611CBC"/>
    <w:rsid w:val="00613339"/>
    <w:rsid w:val="00613749"/>
    <w:rsid w:val="006140AB"/>
    <w:rsid w:val="00614F62"/>
    <w:rsid w:val="00615169"/>
    <w:rsid w:val="00615B84"/>
    <w:rsid w:val="00616831"/>
    <w:rsid w:val="00616EB5"/>
    <w:rsid w:val="00617A39"/>
    <w:rsid w:val="00621E75"/>
    <w:rsid w:val="006251CD"/>
    <w:rsid w:val="006271D6"/>
    <w:rsid w:val="00627F00"/>
    <w:rsid w:val="00634567"/>
    <w:rsid w:val="00634694"/>
    <w:rsid w:val="00634CF2"/>
    <w:rsid w:val="00634E1F"/>
    <w:rsid w:val="00635BBE"/>
    <w:rsid w:val="006361A7"/>
    <w:rsid w:val="00636363"/>
    <w:rsid w:val="00636CC2"/>
    <w:rsid w:val="006401D2"/>
    <w:rsid w:val="006412C0"/>
    <w:rsid w:val="00641365"/>
    <w:rsid w:val="006418F9"/>
    <w:rsid w:val="00643BB2"/>
    <w:rsid w:val="00644373"/>
    <w:rsid w:val="006446AB"/>
    <w:rsid w:val="00646F58"/>
    <w:rsid w:val="00647A33"/>
    <w:rsid w:val="006504E6"/>
    <w:rsid w:val="00652162"/>
    <w:rsid w:val="006539D3"/>
    <w:rsid w:val="00655442"/>
    <w:rsid w:val="006563ED"/>
    <w:rsid w:val="00660FB0"/>
    <w:rsid w:val="006620A7"/>
    <w:rsid w:val="00664F57"/>
    <w:rsid w:val="00666170"/>
    <w:rsid w:val="006661CC"/>
    <w:rsid w:val="00666D83"/>
    <w:rsid w:val="0067132D"/>
    <w:rsid w:val="0067146A"/>
    <w:rsid w:val="00674752"/>
    <w:rsid w:val="00677265"/>
    <w:rsid w:val="00680940"/>
    <w:rsid w:val="00683899"/>
    <w:rsid w:val="00687B48"/>
    <w:rsid w:val="00692CE8"/>
    <w:rsid w:val="006932EA"/>
    <w:rsid w:val="006933D3"/>
    <w:rsid w:val="00694D58"/>
    <w:rsid w:val="006956F4"/>
    <w:rsid w:val="00695941"/>
    <w:rsid w:val="006A289A"/>
    <w:rsid w:val="006A4276"/>
    <w:rsid w:val="006A46CD"/>
    <w:rsid w:val="006A6BC8"/>
    <w:rsid w:val="006A7EB1"/>
    <w:rsid w:val="006B4A16"/>
    <w:rsid w:val="006B57B0"/>
    <w:rsid w:val="006B593C"/>
    <w:rsid w:val="006B6F04"/>
    <w:rsid w:val="006B73E1"/>
    <w:rsid w:val="006C02DA"/>
    <w:rsid w:val="006C2CCF"/>
    <w:rsid w:val="006C2D2D"/>
    <w:rsid w:val="006C3D42"/>
    <w:rsid w:val="006C433B"/>
    <w:rsid w:val="006C5CE9"/>
    <w:rsid w:val="006C713E"/>
    <w:rsid w:val="006C7B08"/>
    <w:rsid w:val="006D00F4"/>
    <w:rsid w:val="006D1183"/>
    <w:rsid w:val="006D43B8"/>
    <w:rsid w:val="006D628F"/>
    <w:rsid w:val="006D69C9"/>
    <w:rsid w:val="006E0277"/>
    <w:rsid w:val="006E27C1"/>
    <w:rsid w:val="006E2DD3"/>
    <w:rsid w:val="006E323B"/>
    <w:rsid w:val="006E6132"/>
    <w:rsid w:val="006E6CF3"/>
    <w:rsid w:val="006F0055"/>
    <w:rsid w:val="006F03D9"/>
    <w:rsid w:val="006F0D8C"/>
    <w:rsid w:val="006F113B"/>
    <w:rsid w:val="006F3461"/>
    <w:rsid w:val="006F39ED"/>
    <w:rsid w:val="006F3CED"/>
    <w:rsid w:val="006F7C99"/>
    <w:rsid w:val="0070026E"/>
    <w:rsid w:val="007007FD"/>
    <w:rsid w:val="00702EF8"/>
    <w:rsid w:val="00707CDC"/>
    <w:rsid w:val="007102B5"/>
    <w:rsid w:val="0071037A"/>
    <w:rsid w:val="00710AD6"/>
    <w:rsid w:val="00710C29"/>
    <w:rsid w:val="00712C7D"/>
    <w:rsid w:val="00712DEB"/>
    <w:rsid w:val="00713DF2"/>
    <w:rsid w:val="00715618"/>
    <w:rsid w:val="00723387"/>
    <w:rsid w:val="00723DD4"/>
    <w:rsid w:val="0072654D"/>
    <w:rsid w:val="00726F9B"/>
    <w:rsid w:val="00727912"/>
    <w:rsid w:val="00731115"/>
    <w:rsid w:val="007319D1"/>
    <w:rsid w:val="00732080"/>
    <w:rsid w:val="007322BB"/>
    <w:rsid w:val="00734594"/>
    <w:rsid w:val="00734849"/>
    <w:rsid w:val="00735BB5"/>
    <w:rsid w:val="00735DDC"/>
    <w:rsid w:val="00736951"/>
    <w:rsid w:val="00736C3E"/>
    <w:rsid w:val="00737911"/>
    <w:rsid w:val="00737B96"/>
    <w:rsid w:val="0074137C"/>
    <w:rsid w:val="007455F4"/>
    <w:rsid w:val="007457CE"/>
    <w:rsid w:val="00745AB2"/>
    <w:rsid w:val="0074706A"/>
    <w:rsid w:val="007479FC"/>
    <w:rsid w:val="00750061"/>
    <w:rsid w:val="0075103A"/>
    <w:rsid w:val="00752636"/>
    <w:rsid w:val="00754FFB"/>
    <w:rsid w:val="00757A63"/>
    <w:rsid w:val="00757D40"/>
    <w:rsid w:val="00761BF1"/>
    <w:rsid w:val="007628FD"/>
    <w:rsid w:val="00763F38"/>
    <w:rsid w:val="00765663"/>
    <w:rsid w:val="00766F63"/>
    <w:rsid w:val="00770340"/>
    <w:rsid w:val="00774BAA"/>
    <w:rsid w:val="00774D68"/>
    <w:rsid w:val="00775E5D"/>
    <w:rsid w:val="00776869"/>
    <w:rsid w:val="007775D9"/>
    <w:rsid w:val="007803E6"/>
    <w:rsid w:val="00780E3A"/>
    <w:rsid w:val="00781541"/>
    <w:rsid w:val="007825FE"/>
    <w:rsid w:val="0078395C"/>
    <w:rsid w:val="00783D1C"/>
    <w:rsid w:val="007860D8"/>
    <w:rsid w:val="0079067E"/>
    <w:rsid w:val="0079079B"/>
    <w:rsid w:val="00790C7C"/>
    <w:rsid w:val="00790E4D"/>
    <w:rsid w:val="00791013"/>
    <w:rsid w:val="007911DA"/>
    <w:rsid w:val="007948E9"/>
    <w:rsid w:val="00795390"/>
    <w:rsid w:val="00795608"/>
    <w:rsid w:val="007A2103"/>
    <w:rsid w:val="007A3A68"/>
    <w:rsid w:val="007A5908"/>
    <w:rsid w:val="007A792B"/>
    <w:rsid w:val="007A7BC1"/>
    <w:rsid w:val="007B06EB"/>
    <w:rsid w:val="007B0C44"/>
    <w:rsid w:val="007B2814"/>
    <w:rsid w:val="007B28D5"/>
    <w:rsid w:val="007B43AF"/>
    <w:rsid w:val="007B64F9"/>
    <w:rsid w:val="007B7984"/>
    <w:rsid w:val="007B7A7F"/>
    <w:rsid w:val="007B7B9B"/>
    <w:rsid w:val="007C0315"/>
    <w:rsid w:val="007C0940"/>
    <w:rsid w:val="007C1275"/>
    <w:rsid w:val="007C1AFA"/>
    <w:rsid w:val="007C2836"/>
    <w:rsid w:val="007C32C4"/>
    <w:rsid w:val="007C6C9A"/>
    <w:rsid w:val="007C6FB9"/>
    <w:rsid w:val="007D0148"/>
    <w:rsid w:val="007D0E1F"/>
    <w:rsid w:val="007D0F49"/>
    <w:rsid w:val="007D1EB3"/>
    <w:rsid w:val="007D29F5"/>
    <w:rsid w:val="007D2E4D"/>
    <w:rsid w:val="007D2E84"/>
    <w:rsid w:val="007D4EEC"/>
    <w:rsid w:val="007D53D6"/>
    <w:rsid w:val="007D6B26"/>
    <w:rsid w:val="007E216F"/>
    <w:rsid w:val="007E2637"/>
    <w:rsid w:val="007E28FD"/>
    <w:rsid w:val="007E367E"/>
    <w:rsid w:val="007E4936"/>
    <w:rsid w:val="007E655E"/>
    <w:rsid w:val="007F058E"/>
    <w:rsid w:val="007F2686"/>
    <w:rsid w:val="007F7685"/>
    <w:rsid w:val="0080002A"/>
    <w:rsid w:val="008006A9"/>
    <w:rsid w:val="00800D6C"/>
    <w:rsid w:val="008011D6"/>
    <w:rsid w:val="008021CB"/>
    <w:rsid w:val="00802A97"/>
    <w:rsid w:val="00805431"/>
    <w:rsid w:val="00806483"/>
    <w:rsid w:val="00806FE9"/>
    <w:rsid w:val="00810667"/>
    <w:rsid w:val="00811231"/>
    <w:rsid w:val="00815C5E"/>
    <w:rsid w:val="00815E5C"/>
    <w:rsid w:val="00816E4F"/>
    <w:rsid w:val="008203E3"/>
    <w:rsid w:val="00820CDF"/>
    <w:rsid w:val="00820E36"/>
    <w:rsid w:val="008228C8"/>
    <w:rsid w:val="008240CC"/>
    <w:rsid w:val="008250AA"/>
    <w:rsid w:val="008251EE"/>
    <w:rsid w:val="00825C47"/>
    <w:rsid w:val="008260BC"/>
    <w:rsid w:val="0082624F"/>
    <w:rsid w:val="008262F9"/>
    <w:rsid w:val="00826EC0"/>
    <w:rsid w:val="008301BF"/>
    <w:rsid w:val="00830445"/>
    <w:rsid w:val="00831778"/>
    <w:rsid w:val="008323A5"/>
    <w:rsid w:val="00832819"/>
    <w:rsid w:val="00832A51"/>
    <w:rsid w:val="008350F2"/>
    <w:rsid w:val="00840C40"/>
    <w:rsid w:val="00840DFD"/>
    <w:rsid w:val="0084235F"/>
    <w:rsid w:val="0084483B"/>
    <w:rsid w:val="0085041A"/>
    <w:rsid w:val="008507D9"/>
    <w:rsid w:val="00851478"/>
    <w:rsid w:val="00852021"/>
    <w:rsid w:val="0085364E"/>
    <w:rsid w:val="008547D7"/>
    <w:rsid w:val="0085571E"/>
    <w:rsid w:val="008571F9"/>
    <w:rsid w:val="00860A96"/>
    <w:rsid w:val="00870C46"/>
    <w:rsid w:val="00874FA6"/>
    <w:rsid w:val="00877817"/>
    <w:rsid w:val="00877D3B"/>
    <w:rsid w:val="00877DE9"/>
    <w:rsid w:val="00881866"/>
    <w:rsid w:val="00881A7B"/>
    <w:rsid w:val="008858BD"/>
    <w:rsid w:val="0089231D"/>
    <w:rsid w:val="008933A9"/>
    <w:rsid w:val="00893819"/>
    <w:rsid w:val="00894940"/>
    <w:rsid w:val="008953F0"/>
    <w:rsid w:val="00895970"/>
    <w:rsid w:val="008966C2"/>
    <w:rsid w:val="00897C61"/>
    <w:rsid w:val="008A0A89"/>
    <w:rsid w:val="008A1191"/>
    <w:rsid w:val="008A27F6"/>
    <w:rsid w:val="008A4157"/>
    <w:rsid w:val="008A423B"/>
    <w:rsid w:val="008A426C"/>
    <w:rsid w:val="008A4937"/>
    <w:rsid w:val="008A6004"/>
    <w:rsid w:val="008A674D"/>
    <w:rsid w:val="008B0249"/>
    <w:rsid w:val="008B1A6F"/>
    <w:rsid w:val="008B209C"/>
    <w:rsid w:val="008B21D7"/>
    <w:rsid w:val="008B2AD2"/>
    <w:rsid w:val="008B2DF4"/>
    <w:rsid w:val="008C2B90"/>
    <w:rsid w:val="008C2D36"/>
    <w:rsid w:val="008C520C"/>
    <w:rsid w:val="008C5D4E"/>
    <w:rsid w:val="008D089D"/>
    <w:rsid w:val="008D11AD"/>
    <w:rsid w:val="008D4630"/>
    <w:rsid w:val="008D7FC3"/>
    <w:rsid w:val="008E0599"/>
    <w:rsid w:val="008E1A4E"/>
    <w:rsid w:val="008E37AE"/>
    <w:rsid w:val="008E3A3B"/>
    <w:rsid w:val="008E46AF"/>
    <w:rsid w:val="008E5D77"/>
    <w:rsid w:val="008F1066"/>
    <w:rsid w:val="008F11B2"/>
    <w:rsid w:val="008F17B3"/>
    <w:rsid w:val="008F1BCA"/>
    <w:rsid w:val="008F2FCA"/>
    <w:rsid w:val="008F4D85"/>
    <w:rsid w:val="008F594F"/>
    <w:rsid w:val="008F699C"/>
    <w:rsid w:val="008F7631"/>
    <w:rsid w:val="008F7D84"/>
    <w:rsid w:val="009001FE"/>
    <w:rsid w:val="00900ADB"/>
    <w:rsid w:val="009012BF"/>
    <w:rsid w:val="0090214A"/>
    <w:rsid w:val="00902859"/>
    <w:rsid w:val="00904D8E"/>
    <w:rsid w:val="0090707E"/>
    <w:rsid w:val="00910F4F"/>
    <w:rsid w:val="009150B4"/>
    <w:rsid w:val="009212F3"/>
    <w:rsid w:val="009217ED"/>
    <w:rsid w:val="009224C3"/>
    <w:rsid w:val="00923771"/>
    <w:rsid w:val="00924ED6"/>
    <w:rsid w:val="0092527E"/>
    <w:rsid w:val="00925D79"/>
    <w:rsid w:val="009263BF"/>
    <w:rsid w:val="00926D7A"/>
    <w:rsid w:val="0092766F"/>
    <w:rsid w:val="009327DA"/>
    <w:rsid w:val="00932B25"/>
    <w:rsid w:val="009336B4"/>
    <w:rsid w:val="00934EDC"/>
    <w:rsid w:val="00935359"/>
    <w:rsid w:val="009360C6"/>
    <w:rsid w:val="00936AD7"/>
    <w:rsid w:val="00937094"/>
    <w:rsid w:val="00940177"/>
    <w:rsid w:val="0094026F"/>
    <w:rsid w:val="0094142D"/>
    <w:rsid w:val="0094212F"/>
    <w:rsid w:val="00946970"/>
    <w:rsid w:val="00946D28"/>
    <w:rsid w:val="00947C5B"/>
    <w:rsid w:val="00950F8A"/>
    <w:rsid w:val="0095240C"/>
    <w:rsid w:val="00952683"/>
    <w:rsid w:val="009555E3"/>
    <w:rsid w:val="00956B6B"/>
    <w:rsid w:val="009579B1"/>
    <w:rsid w:val="009604FD"/>
    <w:rsid w:val="00961308"/>
    <w:rsid w:val="00963AB7"/>
    <w:rsid w:val="00964A69"/>
    <w:rsid w:val="009708D9"/>
    <w:rsid w:val="009711FE"/>
    <w:rsid w:val="0097190A"/>
    <w:rsid w:val="00971B43"/>
    <w:rsid w:val="009743FF"/>
    <w:rsid w:val="00975BDC"/>
    <w:rsid w:val="0097657D"/>
    <w:rsid w:val="00977272"/>
    <w:rsid w:val="00982AD2"/>
    <w:rsid w:val="00982CAA"/>
    <w:rsid w:val="0098322E"/>
    <w:rsid w:val="00984AD9"/>
    <w:rsid w:val="00984FB7"/>
    <w:rsid w:val="009851F7"/>
    <w:rsid w:val="009854C5"/>
    <w:rsid w:val="00986FA3"/>
    <w:rsid w:val="0099424C"/>
    <w:rsid w:val="00994337"/>
    <w:rsid w:val="00994AA7"/>
    <w:rsid w:val="00995F22"/>
    <w:rsid w:val="00996C2B"/>
    <w:rsid w:val="00997A07"/>
    <w:rsid w:val="009A4966"/>
    <w:rsid w:val="009A6B84"/>
    <w:rsid w:val="009B319A"/>
    <w:rsid w:val="009B5793"/>
    <w:rsid w:val="009B78A4"/>
    <w:rsid w:val="009B7F26"/>
    <w:rsid w:val="009C0443"/>
    <w:rsid w:val="009C0ECF"/>
    <w:rsid w:val="009C0F14"/>
    <w:rsid w:val="009C1ABC"/>
    <w:rsid w:val="009C303D"/>
    <w:rsid w:val="009C37C8"/>
    <w:rsid w:val="009C443F"/>
    <w:rsid w:val="009C5F56"/>
    <w:rsid w:val="009D20E1"/>
    <w:rsid w:val="009D26A3"/>
    <w:rsid w:val="009D442E"/>
    <w:rsid w:val="009D4477"/>
    <w:rsid w:val="009E09F5"/>
    <w:rsid w:val="009E2CFF"/>
    <w:rsid w:val="009E38EE"/>
    <w:rsid w:val="009E3932"/>
    <w:rsid w:val="009E4910"/>
    <w:rsid w:val="009E5D77"/>
    <w:rsid w:val="009F0190"/>
    <w:rsid w:val="009F05E0"/>
    <w:rsid w:val="009F240D"/>
    <w:rsid w:val="009F4899"/>
    <w:rsid w:val="009F4EC7"/>
    <w:rsid w:val="009F5D33"/>
    <w:rsid w:val="009F752B"/>
    <w:rsid w:val="00A00C50"/>
    <w:rsid w:val="00A01C05"/>
    <w:rsid w:val="00A07125"/>
    <w:rsid w:val="00A077D5"/>
    <w:rsid w:val="00A20801"/>
    <w:rsid w:val="00A2388D"/>
    <w:rsid w:val="00A2412B"/>
    <w:rsid w:val="00A24B14"/>
    <w:rsid w:val="00A27FCF"/>
    <w:rsid w:val="00A31086"/>
    <w:rsid w:val="00A318DC"/>
    <w:rsid w:val="00A33A50"/>
    <w:rsid w:val="00A342C4"/>
    <w:rsid w:val="00A347FF"/>
    <w:rsid w:val="00A34B98"/>
    <w:rsid w:val="00A35584"/>
    <w:rsid w:val="00A37E03"/>
    <w:rsid w:val="00A37F68"/>
    <w:rsid w:val="00A40043"/>
    <w:rsid w:val="00A41B19"/>
    <w:rsid w:val="00A42AE4"/>
    <w:rsid w:val="00A42F7B"/>
    <w:rsid w:val="00A43F93"/>
    <w:rsid w:val="00A4446E"/>
    <w:rsid w:val="00A44630"/>
    <w:rsid w:val="00A477CC"/>
    <w:rsid w:val="00A47B76"/>
    <w:rsid w:val="00A47C9A"/>
    <w:rsid w:val="00A50528"/>
    <w:rsid w:val="00A51729"/>
    <w:rsid w:val="00A5269C"/>
    <w:rsid w:val="00A52D04"/>
    <w:rsid w:val="00A535F0"/>
    <w:rsid w:val="00A5404E"/>
    <w:rsid w:val="00A54105"/>
    <w:rsid w:val="00A54B52"/>
    <w:rsid w:val="00A56D3C"/>
    <w:rsid w:val="00A56DA0"/>
    <w:rsid w:val="00A60830"/>
    <w:rsid w:val="00A60E80"/>
    <w:rsid w:val="00A612D6"/>
    <w:rsid w:val="00A61675"/>
    <w:rsid w:val="00A61A62"/>
    <w:rsid w:val="00A66117"/>
    <w:rsid w:val="00A67203"/>
    <w:rsid w:val="00A70725"/>
    <w:rsid w:val="00A707D9"/>
    <w:rsid w:val="00A70ECC"/>
    <w:rsid w:val="00A7104D"/>
    <w:rsid w:val="00A73C5A"/>
    <w:rsid w:val="00A74C4C"/>
    <w:rsid w:val="00A76385"/>
    <w:rsid w:val="00A76C9E"/>
    <w:rsid w:val="00A77DD7"/>
    <w:rsid w:val="00A80959"/>
    <w:rsid w:val="00A80B77"/>
    <w:rsid w:val="00A8226A"/>
    <w:rsid w:val="00A864CA"/>
    <w:rsid w:val="00A871C0"/>
    <w:rsid w:val="00A917C5"/>
    <w:rsid w:val="00A93719"/>
    <w:rsid w:val="00A93C55"/>
    <w:rsid w:val="00A93E78"/>
    <w:rsid w:val="00A947FD"/>
    <w:rsid w:val="00A94C30"/>
    <w:rsid w:val="00A965CF"/>
    <w:rsid w:val="00A9694E"/>
    <w:rsid w:val="00A96C5D"/>
    <w:rsid w:val="00A96CA4"/>
    <w:rsid w:val="00A97ED6"/>
    <w:rsid w:val="00AA0BBE"/>
    <w:rsid w:val="00AA224D"/>
    <w:rsid w:val="00AA40AE"/>
    <w:rsid w:val="00AA4E14"/>
    <w:rsid w:val="00AA52F1"/>
    <w:rsid w:val="00AA576A"/>
    <w:rsid w:val="00AA5877"/>
    <w:rsid w:val="00AA5FBF"/>
    <w:rsid w:val="00AA7529"/>
    <w:rsid w:val="00AB203D"/>
    <w:rsid w:val="00AB2E4A"/>
    <w:rsid w:val="00AB35D3"/>
    <w:rsid w:val="00AC1B10"/>
    <w:rsid w:val="00AC1F74"/>
    <w:rsid w:val="00AC2106"/>
    <w:rsid w:val="00AC50D3"/>
    <w:rsid w:val="00AC57D4"/>
    <w:rsid w:val="00AC5988"/>
    <w:rsid w:val="00AC5C9F"/>
    <w:rsid w:val="00AD254A"/>
    <w:rsid w:val="00AD3194"/>
    <w:rsid w:val="00AD4EE3"/>
    <w:rsid w:val="00AD6C32"/>
    <w:rsid w:val="00AE189C"/>
    <w:rsid w:val="00AF08AB"/>
    <w:rsid w:val="00AF1700"/>
    <w:rsid w:val="00AF2C50"/>
    <w:rsid w:val="00AF2E39"/>
    <w:rsid w:val="00AF4A7D"/>
    <w:rsid w:val="00AF4E35"/>
    <w:rsid w:val="00AF5EF5"/>
    <w:rsid w:val="00B01344"/>
    <w:rsid w:val="00B02523"/>
    <w:rsid w:val="00B04384"/>
    <w:rsid w:val="00B04624"/>
    <w:rsid w:val="00B04743"/>
    <w:rsid w:val="00B0578A"/>
    <w:rsid w:val="00B05A30"/>
    <w:rsid w:val="00B069F7"/>
    <w:rsid w:val="00B06EB5"/>
    <w:rsid w:val="00B10D26"/>
    <w:rsid w:val="00B10F3D"/>
    <w:rsid w:val="00B12C7C"/>
    <w:rsid w:val="00B133F7"/>
    <w:rsid w:val="00B15A7D"/>
    <w:rsid w:val="00B200A5"/>
    <w:rsid w:val="00B21303"/>
    <w:rsid w:val="00B22BC1"/>
    <w:rsid w:val="00B2306A"/>
    <w:rsid w:val="00B234B5"/>
    <w:rsid w:val="00B23E32"/>
    <w:rsid w:val="00B26920"/>
    <w:rsid w:val="00B26D78"/>
    <w:rsid w:val="00B2714E"/>
    <w:rsid w:val="00B30AEA"/>
    <w:rsid w:val="00B30F98"/>
    <w:rsid w:val="00B32AFB"/>
    <w:rsid w:val="00B35AA5"/>
    <w:rsid w:val="00B36A6F"/>
    <w:rsid w:val="00B4015F"/>
    <w:rsid w:val="00B41B0F"/>
    <w:rsid w:val="00B427B3"/>
    <w:rsid w:val="00B42BCA"/>
    <w:rsid w:val="00B43B05"/>
    <w:rsid w:val="00B43CE7"/>
    <w:rsid w:val="00B45396"/>
    <w:rsid w:val="00B4542E"/>
    <w:rsid w:val="00B45BED"/>
    <w:rsid w:val="00B4716D"/>
    <w:rsid w:val="00B471FB"/>
    <w:rsid w:val="00B47AFA"/>
    <w:rsid w:val="00B51178"/>
    <w:rsid w:val="00B54106"/>
    <w:rsid w:val="00B54DF9"/>
    <w:rsid w:val="00B55150"/>
    <w:rsid w:val="00B6518E"/>
    <w:rsid w:val="00B658AD"/>
    <w:rsid w:val="00B67CF4"/>
    <w:rsid w:val="00B70251"/>
    <w:rsid w:val="00B7195B"/>
    <w:rsid w:val="00B71A79"/>
    <w:rsid w:val="00B7271F"/>
    <w:rsid w:val="00B72796"/>
    <w:rsid w:val="00B72C25"/>
    <w:rsid w:val="00B736E7"/>
    <w:rsid w:val="00B73C92"/>
    <w:rsid w:val="00B74E44"/>
    <w:rsid w:val="00B75FB8"/>
    <w:rsid w:val="00B76678"/>
    <w:rsid w:val="00B8052D"/>
    <w:rsid w:val="00B81A1A"/>
    <w:rsid w:val="00B82DB7"/>
    <w:rsid w:val="00B83F92"/>
    <w:rsid w:val="00B84C67"/>
    <w:rsid w:val="00B85EC9"/>
    <w:rsid w:val="00B8612C"/>
    <w:rsid w:val="00B87075"/>
    <w:rsid w:val="00B87DF4"/>
    <w:rsid w:val="00B9351F"/>
    <w:rsid w:val="00B947B4"/>
    <w:rsid w:val="00B95D9E"/>
    <w:rsid w:val="00B95DE7"/>
    <w:rsid w:val="00B96DBE"/>
    <w:rsid w:val="00B973D8"/>
    <w:rsid w:val="00BA31F1"/>
    <w:rsid w:val="00BA388D"/>
    <w:rsid w:val="00BA3F12"/>
    <w:rsid w:val="00BA429F"/>
    <w:rsid w:val="00BA46A4"/>
    <w:rsid w:val="00BA5C73"/>
    <w:rsid w:val="00BA7B2D"/>
    <w:rsid w:val="00BB104D"/>
    <w:rsid w:val="00BB50A1"/>
    <w:rsid w:val="00BB72C6"/>
    <w:rsid w:val="00BC028C"/>
    <w:rsid w:val="00BC06C8"/>
    <w:rsid w:val="00BC24D3"/>
    <w:rsid w:val="00BC4A8C"/>
    <w:rsid w:val="00BC5921"/>
    <w:rsid w:val="00BC76DD"/>
    <w:rsid w:val="00BD7C84"/>
    <w:rsid w:val="00BE0467"/>
    <w:rsid w:val="00BE1EB5"/>
    <w:rsid w:val="00BE22D2"/>
    <w:rsid w:val="00BE2932"/>
    <w:rsid w:val="00BE3ABE"/>
    <w:rsid w:val="00BE4BBC"/>
    <w:rsid w:val="00BE60EC"/>
    <w:rsid w:val="00BE61C5"/>
    <w:rsid w:val="00BF48D2"/>
    <w:rsid w:val="00BF686D"/>
    <w:rsid w:val="00BF6AEE"/>
    <w:rsid w:val="00BF79CD"/>
    <w:rsid w:val="00BF7A95"/>
    <w:rsid w:val="00C00CC0"/>
    <w:rsid w:val="00C016CC"/>
    <w:rsid w:val="00C0183F"/>
    <w:rsid w:val="00C068E1"/>
    <w:rsid w:val="00C07F19"/>
    <w:rsid w:val="00C1038E"/>
    <w:rsid w:val="00C113F8"/>
    <w:rsid w:val="00C11A0E"/>
    <w:rsid w:val="00C13049"/>
    <w:rsid w:val="00C13371"/>
    <w:rsid w:val="00C14F02"/>
    <w:rsid w:val="00C154C9"/>
    <w:rsid w:val="00C15B90"/>
    <w:rsid w:val="00C22459"/>
    <w:rsid w:val="00C2257F"/>
    <w:rsid w:val="00C22FD3"/>
    <w:rsid w:val="00C23788"/>
    <w:rsid w:val="00C23F6A"/>
    <w:rsid w:val="00C2522D"/>
    <w:rsid w:val="00C260B6"/>
    <w:rsid w:val="00C30AF6"/>
    <w:rsid w:val="00C31239"/>
    <w:rsid w:val="00C3190C"/>
    <w:rsid w:val="00C34B30"/>
    <w:rsid w:val="00C36FBA"/>
    <w:rsid w:val="00C37179"/>
    <w:rsid w:val="00C408F9"/>
    <w:rsid w:val="00C43256"/>
    <w:rsid w:val="00C43860"/>
    <w:rsid w:val="00C43E8F"/>
    <w:rsid w:val="00C44B9B"/>
    <w:rsid w:val="00C47AA0"/>
    <w:rsid w:val="00C50BC6"/>
    <w:rsid w:val="00C53E81"/>
    <w:rsid w:val="00C55094"/>
    <w:rsid w:val="00C55198"/>
    <w:rsid w:val="00C5527B"/>
    <w:rsid w:val="00C56C78"/>
    <w:rsid w:val="00C600FB"/>
    <w:rsid w:val="00C60199"/>
    <w:rsid w:val="00C62D4B"/>
    <w:rsid w:val="00C708DF"/>
    <w:rsid w:val="00C72873"/>
    <w:rsid w:val="00C73F84"/>
    <w:rsid w:val="00C80233"/>
    <w:rsid w:val="00C8095B"/>
    <w:rsid w:val="00C8100D"/>
    <w:rsid w:val="00C81315"/>
    <w:rsid w:val="00C82C77"/>
    <w:rsid w:val="00C849D9"/>
    <w:rsid w:val="00C86829"/>
    <w:rsid w:val="00C86CC7"/>
    <w:rsid w:val="00C87249"/>
    <w:rsid w:val="00C9022C"/>
    <w:rsid w:val="00C91E68"/>
    <w:rsid w:val="00C9361F"/>
    <w:rsid w:val="00C93A48"/>
    <w:rsid w:val="00C93A9B"/>
    <w:rsid w:val="00C948A9"/>
    <w:rsid w:val="00C95610"/>
    <w:rsid w:val="00C96A01"/>
    <w:rsid w:val="00CA3071"/>
    <w:rsid w:val="00CA355D"/>
    <w:rsid w:val="00CA363B"/>
    <w:rsid w:val="00CB0AA4"/>
    <w:rsid w:val="00CB2000"/>
    <w:rsid w:val="00CB3708"/>
    <w:rsid w:val="00CB43B7"/>
    <w:rsid w:val="00CB5158"/>
    <w:rsid w:val="00CB5859"/>
    <w:rsid w:val="00CB6820"/>
    <w:rsid w:val="00CB6A24"/>
    <w:rsid w:val="00CC1499"/>
    <w:rsid w:val="00CC214C"/>
    <w:rsid w:val="00CC225D"/>
    <w:rsid w:val="00CC24E0"/>
    <w:rsid w:val="00CC4540"/>
    <w:rsid w:val="00CC66C4"/>
    <w:rsid w:val="00CC7A6F"/>
    <w:rsid w:val="00CD0773"/>
    <w:rsid w:val="00CD0D1D"/>
    <w:rsid w:val="00CD1400"/>
    <w:rsid w:val="00CD1431"/>
    <w:rsid w:val="00CD2267"/>
    <w:rsid w:val="00CD2519"/>
    <w:rsid w:val="00CD34D9"/>
    <w:rsid w:val="00CD62C1"/>
    <w:rsid w:val="00CD7DE4"/>
    <w:rsid w:val="00CE076D"/>
    <w:rsid w:val="00CE19FA"/>
    <w:rsid w:val="00CE1C60"/>
    <w:rsid w:val="00CE2D5A"/>
    <w:rsid w:val="00CE35C0"/>
    <w:rsid w:val="00CE439D"/>
    <w:rsid w:val="00CE5D44"/>
    <w:rsid w:val="00CF026B"/>
    <w:rsid w:val="00CF1A95"/>
    <w:rsid w:val="00CF3EFD"/>
    <w:rsid w:val="00CF5D2D"/>
    <w:rsid w:val="00CF68C3"/>
    <w:rsid w:val="00CF782C"/>
    <w:rsid w:val="00D00C97"/>
    <w:rsid w:val="00D01F65"/>
    <w:rsid w:val="00D03E47"/>
    <w:rsid w:val="00D0445A"/>
    <w:rsid w:val="00D046DB"/>
    <w:rsid w:val="00D05C6F"/>
    <w:rsid w:val="00D06158"/>
    <w:rsid w:val="00D06A63"/>
    <w:rsid w:val="00D128BB"/>
    <w:rsid w:val="00D14A38"/>
    <w:rsid w:val="00D15C9A"/>
    <w:rsid w:val="00D206E2"/>
    <w:rsid w:val="00D23116"/>
    <w:rsid w:val="00D253D4"/>
    <w:rsid w:val="00D26018"/>
    <w:rsid w:val="00D26A1B"/>
    <w:rsid w:val="00D27136"/>
    <w:rsid w:val="00D27266"/>
    <w:rsid w:val="00D27915"/>
    <w:rsid w:val="00D3148B"/>
    <w:rsid w:val="00D319FF"/>
    <w:rsid w:val="00D34A14"/>
    <w:rsid w:val="00D3610B"/>
    <w:rsid w:val="00D3629C"/>
    <w:rsid w:val="00D4008F"/>
    <w:rsid w:val="00D420A1"/>
    <w:rsid w:val="00D42535"/>
    <w:rsid w:val="00D42C3B"/>
    <w:rsid w:val="00D43C6F"/>
    <w:rsid w:val="00D45804"/>
    <w:rsid w:val="00D47A50"/>
    <w:rsid w:val="00D47B0E"/>
    <w:rsid w:val="00D5025D"/>
    <w:rsid w:val="00D51445"/>
    <w:rsid w:val="00D5179C"/>
    <w:rsid w:val="00D51859"/>
    <w:rsid w:val="00D51C21"/>
    <w:rsid w:val="00D51D2C"/>
    <w:rsid w:val="00D52618"/>
    <w:rsid w:val="00D53105"/>
    <w:rsid w:val="00D5707F"/>
    <w:rsid w:val="00D60462"/>
    <w:rsid w:val="00D610D0"/>
    <w:rsid w:val="00D63491"/>
    <w:rsid w:val="00D662AC"/>
    <w:rsid w:val="00D66999"/>
    <w:rsid w:val="00D6775E"/>
    <w:rsid w:val="00D67CC8"/>
    <w:rsid w:val="00D70B54"/>
    <w:rsid w:val="00D71420"/>
    <w:rsid w:val="00D71922"/>
    <w:rsid w:val="00D72415"/>
    <w:rsid w:val="00D72673"/>
    <w:rsid w:val="00D72DB7"/>
    <w:rsid w:val="00D73B15"/>
    <w:rsid w:val="00D74CBB"/>
    <w:rsid w:val="00D758D6"/>
    <w:rsid w:val="00D76154"/>
    <w:rsid w:val="00D762A4"/>
    <w:rsid w:val="00D764FE"/>
    <w:rsid w:val="00D80FB8"/>
    <w:rsid w:val="00D8396B"/>
    <w:rsid w:val="00D84498"/>
    <w:rsid w:val="00D921F8"/>
    <w:rsid w:val="00D952E8"/>
    <w:rsid w:val="00D976C9"/>
    <w:rsid w:val="00DA03AF"/>
    <w:rsid w:val="00DA1080"/>
    <w:rsid w:val="00DA54DB"/>
    <w:rsid w:val="00DA64E1"/>
    <w:rsid w:val="00DB5E7B"/>
    <w:rsid w:val="00DC06DC"/>
    <w:rsid w:val="00DC194A"/>
    <w:rsid w:val="00DC20F7"/>
    <w:rsid w:val="00DC3CE9"/>
    <w:rsid w:val="00DC506F"/>
    <w:rsid w:val="00DC5C10"/>
    <w:rsid w:val="00DC7F50"/>
    <w:rsid w:val="00DD494B"/>
    <w:rsid w:val="00DD5777"/>
    <w:rsid w:val="00DE0130"/>
    <w:rsid w:val="00DE4B31"/>
    <w:rsid w:val="00DE5E7B"/>
    <w:rsid w:val="00DE5F7D"/>
    <w:rsid w:val="00DE5F83"/>
    <w:rsid w:val="00DE6205"/>
    <w:rsid w:val="00DE6BA6"/>
    <w:rsid w:val="00DE745D"/>
    <w:rsid w:val="00DF2BCE"/>
    <w:rsid w:val="00DF3319"/>
    <w:rsid w:val="00DF36A4"/>
    <w:rsid w:val="00DF5EC8"/>
    <w:rsid w:val="00DF62AD"/>
    <w:rsid w:val="00DF67CD"/>
    <w:rsid w:val="00DF7852"/>
    <w:rsid w:val="00E0038A"/>
    <w:rsid w:val="00E00AE7"/>
    <w:rsid w:val="00E02161"/>
    <w:rsid w:val="00E022C1"/>
    <w:rsid w:val="00E02F0B"/>
    <w:rsid w:val="00E04902"/>
    <w:rsid w:val="00E071CF"/>
    <w:rsid w:val="00E079C2"/>
    <w:rsid w:val="00E07E8A"/>
    <w:rsid w:val="00E12B0F"/>
    <w:rsid w:val="00E161D6"/>
    <w:rsid w:val="00E16281"/>
    <w:rsid w:val="00E16708"/>
    <w:rsid w:val="00E16993"/>
    <w:rsid w:val="00E16C8E"/>
    <w:rsid w:val="00E205DF"/>
    <w:rsid w:val="00E23A50"/>
    <w:rsid w:val="00E24D56"/>
    <w:rsid w:val="00E25EBD"/>
    <w:rsid w:val="00E26DE7"/>
    <w:rsid w:val="00E30D20"/>
    <w:rsid w:val="00E30D54"/>
    <w:rsid w:val="00E30FAF"/>
    <w:rsid w:val="00E31C6F"/>
    <w:rsid w:val="00E31FF7"/>
    <w:rsid w:val="00E32A10"/>
    <w:rsid w:val="00E33F27"/>
    <w:rsid w:val="00E34E3F"/>
    <w:rsid w:val="00E37A55"/>
    <w:rsid w:val="00E401EF"/>
    <w:rsid w:val="00E40249"/>
    <w:rsid w:val="00E409E3"/>
    <w:rsid w:val="00E41044"/>
    <w:rsid w:val="00E410F6"/>
    <w:rsid w:val="00E42B02"/>
    <w:rsid w:val="00E43568"/>
    <w:rsid w:val="00E479B2"/>
    <w:rsid w:val="00E50BC8"/>
    <w:rsid w:val="00E5208F"/>
    <w:rsid w:val="00E52357"/>
    <w:rsid w:val="00E533A1"/>
    <w:rsid w:val="00E54DF7"/>
    <w:rsid w:val="00E57BC4"/>
    <w:rsid w:val="00E72B74"/>
    <w:rsid w:val="00E7302D"/>
    <w:rsid w:val="00E750A8"/>
    <w:rsid w:val="00E77289"/>
    <w:rsid w:val="00E8396D"/>
    <w:rsid w:val="00E841E8"/>
    <w:rsid w:val="00E8473E"/>
    <w:rsid w:val="00E8507E"/>
    <w:rsid w:val="00E85959"/>
    <w:rsid w:val="00E914A8"/>
    <w:rsid w:val="00E91503"/>
    <w:rsid w:val="00E91ED3"/>
    <w:rsid w:val="00E92882"/>
    <w:rsid w:val="00E92A4F"/>
    <w:rsid w:val="00E9396C"/>
    <w:rsid w:val="00E949FE"/>
    <w:rsid w:val="00E95BAD"/>
    <w:rsid w:val="00E96793"/>
    <w:rsid w:val="00E97B8A"/>
    <w:rsid w:val="00EA1996"/>
    <w:rsid w:val="00EA2916"/>
    <w:rsid w:val="00EA2E89"/>
    <w:rsid w:val="00EA5097"/>
    <w:rsid w:val="00EB0328"/>
    <w:rsid w:val="00EB0BBB"/>
    <w:rsid w:val="00EB0EF3"/>
    <w:rsid w:val="00EB1728"/>
    <w:rsid w:val="00EB17E2"/>
    <w:rsid w:val="00EB1925"/>
    <w:rsid w:val="00EB1B80"/>
    <w:rsid w:val="00EB4605"/>
    <w:rsid w:val="00EC03E9"/>
    <w:rsid w:val="00EC04B9"/>
    <w:rsid w:val="00EC0A92"/>
    <w:rsid w:val="00EC0F4F"/>
    <w:rsid w:val="00EC1587"/>
    <w:rsid w:val="00EC1C1E"/>
    <w:rsid w:val="00EC1E23"/>
    <w:rsid w:val="00EC3981"/>
    <w:rsid w:val="00EC40B3"/>
    <w:rsid w:val="00EC595B"/>
    <w:rsid w:val="00EC5FB9"/>
    <w:rsid w:val="00ED2AC3"/>
    <w:rsid w:val="00ED4536"/>
    <w:rsid w:val="00ED62C9"/>
    <w:rsid w:val="00ED68C6"/>
    <w:rsid w:val="00ED6D07"/>
    <w:rsid w:val="00ED6E08"/>
    <w:rsid w:val="00EE143A"/>
    <w:rsid w:val="00EE27F8"/>
    <w:rsid w:val="00EE4407"/>
    <w:rsid w:val="00EE4609"/>
    <w:rsid w:val="00EE61E1"/>
    <w:rsid w:val="00EE7B48"/>
    <w:rsid w:val="00EF0152"/>
    <w:rsid w:val="00EF0DC2"/>
    <w:rsid w:val="00EF21BA"/>
    <w:rsid w:val="00EF410E"/>
    <w:rsid w:val="00EF4EFA"/>
    <w:rsid w:val="00EF549D"/>
    <w:rsid w:val="00EF5A8C"/>
    <w:rsid w:val="00EF7D62"/>
    <w:rsid w:val="00F02B1B"/>
    <w:rsid w:val="00F02F82"/>
    <w:rsid w:val="00F03694"/>
    <w:rsid w:val="00F03AE3"/>
    <w:rsid w:val="00F040CD"/>
    <w:rsid w:val="00F052AE"/>
    <w:rsid w:val="00F05781"/>
    <w:rsid w:val="00F05AD2"/>
    <w:rsid w:val="00F05B38"/>
    <w:rsid w:val="00F05FFC"/>
    <w:rsid w:val="00F13D5B"/>
    <w:rsid w:val="00F141EF"/>
    <w:rsid w:val="00F1780D"/>
    <w:rsid w:val="00F17905"/>
    <w:rsid w:val="00F208C9"/>
    <w:rsid w:val="00F23FBA"/>
    <w:rsid w:val="00F2709D"/>
    <w:rsid w:val="00F3076C"/>
    <w:rsid w:val="00F3166B"/>
    <w:rsid w:val="00F3253E"/>
    <w:rsid w:val="00F32E01"/>
    <w:rsid w:val="00F32F77"/>
    <w:rsid w:val="00F37176"/>
    <w:rsid w:val="00F40D0A"/>
    <w:rsid w:val="00F4197B"/>
    <w:rsid w:val="00F42084"/>
    <w:rsid w:val="00F4362A"/>
    <w:rsid w:val="00F43E63"/>
    <w:rsid w:val="00F44C5D"/>
    <w:rsid w:val="00F45651"/>
    <w:rsid w:val="00F5110C"/>
    <w:rsid w:val="00F53094"/>
    <w:rsid w:val="00F546DE"/>
    <w:rsid w:val="00F5525C"/>
    <w:rsid w:val="00F55501"/>
    <w:rsid w:val="00F5654C"/>
    <w:rsid w:val="00F567B3"/>
    <w:rsid w:val="00F577B6"/>
    <w:rsid w:val="00F62D64"/>
    <w:rsid w:val="00F65106"/>
    <w:rsid w:val="00F658EE"/>
    <w:rsid w:val="00F66186"/>
    <w:rsid w:val="00F661D1"/>
    <w:rsid w:val="00F675FF"/>
    <w:rsid w:val="00F67696"/>
    <w:rsid w:val="00F71445"/>
    <w:rsid w:val="00F7185A"/>
    <w:rsid w:val="00F72703"/>
    <w:rsid w:val="00F73621"/>
    <w:rsid w:val="00F74478"/>
    <w:rsid w:val="00F747EB"/>
    <w:rsid w:val="00F7552D"/>
    <w:rsid w:val="00F7584C"/>
    <w:rsid w:val="00F76A3F"/>
    <w:rsid w:val="00F76E68"/>
    <w:rsid w:val="00F7758C"/>
    <w:rsid w:val="00F777FF"/>
    <w:rsid w:val="00F77BF5"/>
    <w:rsid w:val="00F813DB"/>
    <w:rsid w:val="00F81995"/>
    <w:rsid w:val="00F819C7"/>
    <w:rsid w:val="00F83FE2"/>
    <w:rsid w:val="00F86E2F"/>
    <w:rsid w:val="00F90C2A"/>
    <w:rsid w:val="00F933A7"/>
    <w:rsid w:val="00F95057"/>
    <w:rsid w:val="00F96251"/>
    <w:rsid w:val="00F96B25"/>
    <w:rsid w:val="00F970E1"/>
    <w:rsid w:val="00FA152F"/>
    <w:rsid w:val="00FA1D8F"/>
    <w:rsid w:val="00FA2F12"/>
    <w:rsid w:val="00FA4349"/>
    <w:rsid w:val="00FA54ED"/>
    <w:rsid w:val="00FA5993"/>
    <w:rsid w:val="00FA66DD"/>
    <w:rsid w:val="00FB019A"/>
    <w:rsid w:val="00FB08EC"/>
    <w:rsid w:val="00FB0DE4"/>
    <w:rsid w:val="00FB1724"/>
    <w:rsid w:val="00FB2486"/>
    <w:rsid w:val="00FB2B2A"/>
    <w:rsid w:val="00FB54B0"/>
    <w:rsid w:val="00FB5926"/>
    <w:rsid w:val="00FC1170"/>
    <w:rsid w:val="00FC1311"/>
    <w:rsid w:val="00FC3966"/>
    <w:rsid w:val="00FC633E"/>
    <w:rsid w:val="00FC72F4"/>
    <w:rsid w:val="00FD0020"/>
    <w:rsid w:val="00FD0552"/>
    <w:rsid w:val="00FD08B1"/>
    <w:rsid w:val="00FD317D"/>
    <w:rsid w:val="00FD37DD"/>
    <w:rsid w:val="00FD46E5"/>
    <w:rsid w:val="00FD6F60"/>
    <w:rsid w:val="00FD7B1F"/>
    <w:rsid w:val="00FD7BF3"/>
    <w:rsid w:val="00FD7C49"/>
    <w:rsid w:val="00FE0F35"/>
    <w:rsid w:val="00FE3E43"/>
    <w:rsid w:val="00FE400F"/>
    <w:rsid w:val="00FE4FE3"/>
    <w:rsid w:val="00FE5202"/>
    <w:rsid w:val="00FE5879"/>
    <w:rsid w:val="00FE594A"/>
    <w:rsid w:val="00FE6463"/>
    <w:rsid w:val="00FE68F9"/>
    <w:rsid w:val="00FF0895"/>
    <w:rsid w:val="00FF1E7A"/>
    <w:rsid w:val="00FF31E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F2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34CF2"/>
    <w:pPr>
      <w:keepNext/>
      <w:keepLines/>
      <w:numPr>
        <w:numId w:val="2"/>
      </w:numPr>
      <w:spacing w:before="240" w:after="0"/>
      <w:jc w:val="both"/>
      <w:outlineLvl w:val="0"/>
    </w:pPr>
    <w:rPr>
      <w:rFonts w:eastAsiaTheme="majorEastAsia" w:cstheme="majorBidi"/>
      <w:bCs/>
      <w:color w:val="44546A"/>
      <w:sz w:val="36"/>
      <w:szCs w:val="32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634CF2"/>
    <w:pPr>
      <w:keepNext/>
      <w:keepLines/>
      <w:numPr>
        <w:ilvl w:val="1"/>
        <w:numId w:val="1"/>
      </w:numPr>
      <w:spacing w:before="480" w:after="240"/>
      <w:outlineLvl w:val="2"/>
    </w:pPr>
    <w:rPr>
      <w:rFonts w:ascii="Calibri Light" w:eastAsiaTheme="majorEastAsia" w:hAnsi="Calibri Light" w:cstheme="majorBidi"/>
      <w:bCs/>
      <w:color w:val="5B9BD5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34C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4CF2"/>
    <w:rPr>
      <w:rFonts w:eastAsiaTheme="majorEastAsia" w:cstheme="majorBidi"/>
      <w:bCs/>
      <w:color w:val="44546A"/>
      <w:sz w:val="36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634CF2"/>
    <w:rPr>
      <w:rFonts w:ascii="Calibri Light" w:eastAsiaTheme="majorEastAsia" w:hAnsi="Calibri Light" w:cstheme="majorBidi"/>
      <w:bCs/>
      <w:color w:val="5B9BD5"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634CF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634CF2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qFormat/>
    <w:rsid w:val="00634CF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qFormat/>
    <w:rsid w:val="00634CF2"/>
    <w:pPr>
      <w:framePr w:hSpace="180" w:wrap="around" w:hAnchor="margin" w:xAlign="right" w:y="-617"/>
      <w:tabs>
        <w:tab w:val="right" w:pos="-10"/>
        <w:tab w:val="left" w:pos="1100"/>
      </w:tabs>
      <w:spacing w:after="100"/>
      <w:ind w:left="440"/>
    </w:pPr>
  </w:style>
  <w:style w:type="paragraph" w:styleId="Ingetavstnd">
    <w:name w:val="No Spacing"/>
    <w:link w:val="IngetavstndChar"/>
    <w:uiPriority w:val="1"/>
    <w:qFormat/>
    <w:rsid w:val="00634CF2"/>
    <w:pPr>
      <w:spacing w:after="0" w:line="240" w:lineRule="auto"/>
    </w:pPr>
    <w:rPr>
      <w:rFonts w:eastAsiaTheme="minorEastAsia"/>
      <w:lang w:val="sv-SE"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34CF2"/>
    <w:rPr>
      <w:rFonts w:eastAsiaTheme="minorEastAsia"/>
      <w:lang w:val="sv-SE" w:eastAsia="sv-SE"/>
    </w:rPr>
  </w:style>
  <w:style w:type="paragraph" w:styleId="Liststycke">
    <w:name w:val="List Paragraph"/>
    <w:basedOn w:val="Normal"/>
    <w:autoRedefine/>
    <w:uiPriority w:val="34"/>
    <w:qFormat/>
    <w:rsid w:val="00E02161"/>
    <w:pPr>
      <w:numPr>
        <w:numId w:val="7"/>
      </w:numPr>
      <w:spacing w:before="120" w:after="120" w:line="240" w:lineRule="auto"/>
      <w:jc w:val="both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34CF2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494B"/>
    <w:rPr>
      <w:rFonts w:ascii="Tahoma" w:hAnsi="Tahoma" w:cs="Tahoma"/>
      <w:sz w:val="16"/>
      <w:szCs w:val="16"/>
      <w:lang w:val="sv-SE"/>
    </w:rPr>
  </w:style>
  <w:style w:type="character" w:customStyle="1" w:styleId="hps">
    <w:name w:val="hps"/>
    <w:basedOn w:val="Standardstycketeckensnitt"/>
    <w:rsid w:val="00DD494B"/>
  </w:style>
  <w:style w:type="character" w:customStyle="1" w:styleId="atn">
    <w:name w:val="atn"/>
    <w:basedOn w:val="Standardstycketeckensnitt"/>
    <w:rsid w:val="00DD494B"/>
  </w:style>
  <w:style w:type="paragraph" w:styleId="Sidhuvud">
    <w:name w:val="header"/>
    <w:basedOn w:val="Normal"/>
    <w:link w:val="SidhuvudChar"/>
    <w:uiPriority w:val="99"/>
    <w:unhideWhenUsed/>
    <w:rsid w:val="00D7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8D6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7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8D6"/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F2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34CF2"/>
    <w:pPr>
      <w:keepNext/>
      <w:keepLines/>
      <w:numPr>
        <w:numId w:val="2"/>
      </w:numPr>
      <w:spacing w:before="240" w:after="0"/>
      <w:jc w:val="both"/>
      <w:outlineLvl w:val="0"/>
    </w:pPr>
    <w:rPr>
      <w:rFonts w:eastAsiaTheme="majorEastAsia" w:cstheme="majorBidi"/>
      <w:bCs/>
      <w:color w:val="44546A"/>
      <w:sz w:val="36"/>
      <w:szCs w:val="32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634CF2"/>
    <w:pPr>
      <w:keepNext/>
      <w:keepLines/>
      <w:numPr>
        <w:ilvl w:val="1"/>
        <w:numId w:val="1"/>
      </w:numPr>
      <w:spacing w:before="480" w:after="240"/>
      <w:outlineLvl w:val="2"/>
    </w:pPr>
    <w:rPr>
      <w:rFonts w:ascii="Calibri Light" w:eastAsiaTheme="majorEastAsia" w:hAnsi="Calibri Light" w:cstheme="majorBidi"/>
      <w:bCs/>
      <w:color w:val="5B9BD5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34C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34CF2"/>
    <w:rPr>
      <w:rFonts w:eastAsiaTheme="majorEastAsia" w:cstheme="majorBidi"/>
      <w:bCs/>
      <w:color w:val="44546A"/>
      <w:sz w:val="36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634CF2"/>
    <w:rPr>
      <w:rFonts w:ascii="Calibri Light" w:eastAsiaTheme="majorEastAsia" w:hAnsi="Calibri Light" w:cstheme="majorBidi"/>
      <w:bCs/>
      <w:color w:val="5B9BD5"/>
      <w:sz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634CF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634CF2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qFormat/>
    <w:rsid w:val="00634CF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qFormat/>
    <w:rsid w:val="00634CF2"/>
    <w:pPr>
      <w:framePr w:hSpace="180" w:wrap="around" w:hAnchor="margin" w:xAlign="right" w:y="-617"/>
      <w:tabs>
        <w:tab w:val="right" w:pos="-10"/>
        <w:tab w:val="left" w:pos="1100"/>
      </w:tabs>
      <w:spacing w:after="100"/>
      <w:ind w:left="440"/>
    </w:pPr>
  </w:style>
  <w:style w:type="paragraph" w:styleId="Ingetavstnd">
    <w:name w:val="No Spacing"/>
    <w:link w:val="IngetavstndChar"/>
    <w:uiPriority w:val="1"/>
    <w:qFormat/>
    <w:rsid w:val="00634CF2"/>
    <w:pPr>
      <w:spacing w:after="0" w:line="240" w:lineRule="auto"/>
    </w:pPr>
    <w:rPr>
      <w:rFonts w:eastAsiaTheme="minorEastAsia"/>
      <w:lang w:val="sv-SE"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634CF2"/>
    <w:rPr>
      <w:rFonts w:eastAsiaTheme="minorEastAsia"/>
      <w:lang w:val="sv-SE" w:eastAsia="sv-SE"/>
    </w:rPr>
  </w:style>
  <w:style w:type="paragraph" w:styleId="Liststycke">
    <w:name w:val="List Paragraph"/>
    <w:basedOn w:val="Normal"/>
    <w:autoRedefine/>
    <w:uiPriority w:val="34"/>
    <w:qFormat/>
    <w:rsid w:val="00E02161"/>
    <w:pPr>
      <w:numPr>
        <w:numId w:val="7"/>
      </w:numPr>
      <w:spacing w:before="120" w:after="120" w:line="240" w:lineRule="auto"/>
      <w:jc w:val="both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34CF2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GB"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494B"/>
    <w:rPr>
      <w:rFonts w:ascii="Tahoma" w:hAnsi="Tahoma" w:cs="Tahoma"/>
      <w:sz w:val="16"/>
      <w:szCs w:val="16"/>
      <w:lang w:val="sv-SE"/>
    </w:rPr>
  </w:style>
  <w:style w:type="character" w:customStyle="1" w:styleId="hps">
    <w:name w:val="hps"/>
    <w:basedOn w:val="Standardstycketeckensnitt"/>
    <w:rsid w:val="00DD494B"/>
  </w:style>
  <w:style w:type="character" w:customStyle="1" w:styleId="atn">
    <w:name w:val="atn"/>
    <w:basedOn w:val="Standardstycketeckensnitt"/>
    <w:rsid w:val="00DD494B"/>
  </w:style>
  <w:style w:type="paragraph" w:styleId="Sidhuvud">
    <w:name w:val="header"/>
    <w:basedOn w:val="Normal"/>
    <w:link w:val="SidhuvudChar"/>
    <w:uiPriority w:val="99"/>
    <w:unhideWhenUsed/>
    <w:rsid w:val="00D7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8D6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7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8D6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Genneby</dc:creator>
  <cp:keywords/>
  <dc:description/>
  <cp:lastModifiedBy>Johan Genneby</cp:lastModifiedBy>
  <cp:revision>10</cp:revision>
  <dcterms:created xsi:type="dcterms:W3CDTF">2015-12-14T07:44:00Z</dcterms:created>
  <dcterms:modified xsi:type="dcterms:W3CDTF">2016-02-23T16:48:00Z</dcterms:modified>
</cp:coreProperties>
</file>